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BA8" w:rsidRDefault="00682BA8" w:rsidP="00682BA8">
      <w:pPr>
        <w:spacing w:before="240" w:after="240" w:line="360" w:lineRule="auto"/>
        <w:ind w:left="709" w:hanging="426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MEMORIA DE PROPUESTA DE PROYECTO PARA LA CONVOCATORIA DEL EDF 202X</w:t>
      </w:r>
    </w:p>
    <w:p w:rsidR="00682BA8" w:rsidRPr="00312353" w:rsidRDefault="00682BA8" w:rsidP="00682BA8">
      <w:pPr>
        <w:spacing w:after="160" w:line="259" w:lineRule="auto"/>
        <w:jc w:val="both"/>
        <w:rPr>
          <w:rFonts w:ascii="Arial Narrow" w:eastAsia="Calibri" w:hAnsi="Arial Narrow" w:cs="Arial"/>
          <w:i/>
          <w:sz w:val="20"/>
        </w:rPr>
      </w:pPr>
      <w:r w:rsidRPr="00312353">
        <w:rPr>
          <w:rFonts w:ascii="Arial Narrow" w:eastAsia="Calibri" w:hAnsi="Arial Narrow" w:cs="Arial"/>
          <w:i/>
          <w:sz w:val="20"/>
        </w:rPr>
        <w:t>Se elaborará un documento que resuma el contenido de la memoria técnica de la propuesta, en no más de 10 páginas en formato A4, siguiendo el siguiente esquema:</w:t>
      </w:r>
    </w:p>
    <w:p w:rsidR="00682BA8" w:rsidRPr="00312353" w:rsidRDefault="00682BA8" w:rsidP="00682BA8">
      <w:pPr>
        <w:widowControl/>
        <w:numPr>
          <w:ilvl w:val="0"/>
          <w:numId w:val="14"/>
        </w:numPr>
        <w:tabs>
          <w:tab w:val="left" w:pos="708"/>
          <w:tab w:val="center" w:pos="4252"/>
          <w:tab w:val="right" w:pos="8504"/>
        </w:tabs>
        <w:spacing w:before="240" w:after="120" w:line="259" w:lineRule="auto"/>
        <w:ind w:left="357" w:hanging="357"/>
        <w:jc w:val="both"/>
        <w:rPr>
          <w:rFonts w:ascii="Arial Narrow" w:eastAsia="Calibri" w:hAnsi="Arial Narrow" w:cs="Arial"/>
          <w:b/>
          <w:sz w:val="20"/>
        </w:rPr>
      </w:pPr>
      <w:r w:rsidRPr="00312353">
        <w:rPr>
          <w:rFonts w:ascii="Arial Narrow" w:eastAsia="Calibri" w:hAnsi="Arial Narrow" w:cs="Arial"/>
          <w:b/>
          <w:sz w:val="20"/>
        </w:rPr>
        <w:t>DATOS DE LA PROPUESTA</w:t>
      </w:r>
    </w:p>
    <w:p w:rsidR="00682BA8" w:rsidRPr="00312353" w:rsidRDefault="00682BA8" w:rsidP="00682BA8">
      <w:pPr>
        <w:pStyle w:val="Prrafodelista"/>
        <w:widowControl/>
        <w:numPr>
          <w:ilvl w:val="1"/>
          <w:numId w:val="15"/>
        </w:numPr>
        <w:tabs>
          <w:tab w:val="left" w:pos="708"/>
          <w:tab w:val="center" w:pos="4252"/>
          <w:tab w:val="right" w:pos="8504"/>
        </w:tabs>
        <w:spacing w:before="240" w:after="120" w:line="259" w:lineRule="auto"/>
        <w:jc w:val="both"/>
        <w:rPr>
          <w:rFonts w:ascii="Arial Narrow" w:eastAsia="Calibri" w:hAnsi="Arial Narrow" w:cs="Arial"/>
          <w:b/>
          <w:sz w:val="20"/>
        </w:rPr>
      </w:pPr>
      <w:r w:rsidRPr="00312353">
        <w:rPr>
          <w:rFonts w:ascii="Arial Narrow" w:eastAsia="Calibri" w:hAnsi="Arial Narrow" w:cs="Arial"/>
          <w:b/>
          <w:sz w:val="20"/>
        </w:rPr>
        <w:t>Nombre y acrónimo</w:t>
      </w:r>
    </w:p>
    <w:p w:rsidR="00682BA8" w:rsidRPr="00312353" w:rsidRDefault="00682BA8" w:rsidP="00682BA8">
      <w:pPr>
        <w:spacing w:after="160" w:line="259" w:lineRule="auto"/>
        <w:rPr>
          <w:rFonts w:ascii="Arial Narrow" w:eastAsia="Calibri" w:hAnsi="Arial Narrow" w:cs="Arial"/>
          <w:sz w:val="20"/>
        </w:rPr>
      </w:pPr>
    </w:p>
    <w:p w:rsidR="00682BA8" w:rsidRPr="00312353" w:rsidRDefault="00682BA8" w:rsidP="00682BA8">
      <w:pPr>
        <w:pStyle w:val="Prrafodelista"/>
        <w:widowControl/>
        <w:numPr>
          <w:ilvl w:val="1"/>
          <w:numId w:val="15"/>
        </w:numPr>
        <w:tabs>
          <w:tab w:val="left" w:pos="708"/>
          <w:tab w:val="center" w:pos="4252"/>
          <w:tab w:val="right" w:pos="8504"/>
        </w:tabs>
        <w:spacing w:before="240" w:after="120" w:line="259" w:lineRule="auto"/>
        <w:jc w:val="both"/>
        <w:rPr>
          <w:rFonts w:ascii="Arial Narrow" w:eastAsia="Calibri" w:hAnsi="Arial Narrow" w:cs="Arial"/>
          <w:b/>
          <w:sz w:val="20"/>
        </w:rPr>
      </w:pPr>
      <w:r w:rsidRPr="00312353">
        <w:rPr>
          <w:rFonts w:ascii="Arial Narrow" w:eastAsia="Calibri" w:hAnsi="Arial Narrow" w:cs="Arial"/>
          <w:b/>
          <w:sz w:val="20"/>
        </w:rPr>
        <w:t>Título de la Convocatoria</w:t>
      </w:r>
    </w:p>
    <w:p w:rsidR="00682BA8" w:rsidRPr="00312353" w:rsidRDefault="00682BA8" w:rsidP="00682BA8">
      <w:pPr>
        <w:spacing w:after="160" w:line="259" w:lineRule="auto"/>
        <w:rPr>
          <w:rFonts w:ascii="Arial Narrow" w:eastAsia="Calibri" w:hAnsi="Arial Narrow" w:cs="Arial"/>
          <w:sz w:val="20"/>
        </w:rPr>
      </w:pPr>
    </w:p>
    <w:p w:rsidR="00682BA8" w:rsidRPr="00312353" w:rsidRDefault="00682BA8" w:rsidP="00682BA8">
      <w:pPr>
        <w:pStyle w:val="Prrafodelista"/>
        <w:widowControl/>
        <w:numPr>
          <w:ilvl w:val="1"/>
          <w:numId w:val="15"/>
        </w:numPr>
        <w:tabs>
          <w:tab w:val="left" w:pos="708"/>
          <w:tab w:val="center" w:pos="4252"/>
          <w:tab w:val="right" w:pos="8504"/>
        </w:tabs>
        <w:spacing w:before="240" w:after="240" w:line="259" w:lineRule="auto"/>
        <w:ind w:left="386" w:hanging="386"/>
        <w:jc w:val="both"/>
        <w:rPr>
          <w:rFonts w:ascii="Arial Narrow" w:eastAsia="Calibri" w:hAnsi="Arial Narrow" w:cs="Arial"/>
          <w:b/>
          <w:sz w:val="20"/>
        </w:rPr>
      </w:pPr>
      <w:r w:rsidRPr="00312353">
        <w:rPr>
          <w:rFonts w:ascii="Arial Narrow" w:eastAsia="Calibri" w:hAnsi="Arial Narrow" w:cs="Arial"/>
          <w:b/>
          <w:sz w:val="20"/>
        </w:rPr>
        <w:t>Coordinador Nacional del Consorcio</w:t>
      </w:r>
    </w:p>
    <w:tbl>
      <w:tblPr>
        <w:tblStyle w:val="Estilo2"/>
        <w:tblW w:w="5000" w:type="pct"/>
        <w:tblLook w:val="04A0" w:firstRow="1" w:lastRow="0" w:firstColumn="1" w:lastColumn="0" w:noHBand="0" w:noVBand="1"/>
      </w:tblPr>
      <w:tblGrid>
        <w:gridCol w:w="2339"/>
        <w:gridCol w:w="5049"/>
      </w:tblGrid>
      <w:tr w:rsidR="00682BA8" w:rsidRPr="00312353" w:rsidTr="00C85DE4">
        <w:trPr>
          <w:trHeight w:val="397"/>
        </w:trPr>
        <w:tc>
          <w:tcPr>
            <w:tcW w:w="1583" w:type="pct"/>
            <w:shd w:val="clear" w:color="auto" w:fill="1F4E79"/>
            <w:vAlign w:val="center"/>
            <w:hideMark/>
          </w:tcPr>
          <w:p w:rsidR="00682BA8" w:rsidRPr="00312353" w:rsidRDefault="00682BA8" w:rsidP="00C85DE4">
            <w:pPr>
              <w:rPr>
                <w:rFonts w:ascii="Arial Narrow" w:hAnsi="Arial Narrow" w:cs="Arial"/>
                <w:b/>
                <w:color w:val="FFFFFF"/>
                <w:sz w:val="20"/>
              </w:rPr>
            </w:pPr>
            <w:r w:rsidRPr="00312353">
              <w:rPr>
                <w:rFonts w:ascii="Arial Narrow" w:hAnsi="Arial Narrow" w:cs="Arial"/>
                <w:b/>
                <w:color w:val="FFFFFF"/>
                <w:sz w:val="20"/>
              </w:rPr>
              <w:t>Nombre y apellidos</w:t>
            </w:r>
          </w:p>
        </w:tc>
        <w:tc>
          <w:tcPr>
            <w:tcW w:w="3417" w:type="pct"/>
            <w:vAlign w:val="center"/>
            <w:hideMark/>
          </w:tcPr>
          <w:p w:rsidR="00682BA8" w:rsidRPr="00312353" w:rsidRDefault="00682BA8" w:rsidP="00C85DE4">
            <w:pPr>
              <w:rPr>
                <w:rFonts w:ascii="Arial Narrow" w:hAnsi="Arial Narrow" w:cs="Arial"/>
                <w:b/>
                <w:bCs/>
                <w:sz w:val="20"/>
              </w:rPr>
            </w:pPr>
            <w:r w:rsidRPr="00312353">
              <w:rPr>
                <w:rFonts w:ascii="Arial Narrow" w:hAnsi="Arial Narrow" w:cs="Arial"/>
                <w:b/>
                <w:bCs/>
                <w:sz w:val="20"/>
              </w:rPr>
              <w:t xml:space="preserve">  </w:t>
            </w:r>
          </w:p>
        </w:tc>
      </w:tr>
      <w:tr w:rsidR="00682BA8" w:rsidRPr="00312353" w:rsidTr="00C85DE4">
        <w:trPr>
          <w:trHeight w:val="397"/>
        </w:trPr>
        <w:tc>
          <w:tcPr>
            <w:tcW w:w="1583" w:type="pct"/>
            <w:shd w:val="clear" w:color="auto" w:fill="1F4E79"/>
            <w:vAlign w:val="center"/>
            <w:hideMark/>
          </w:tcPr>
          <w:p w:rsidR="00682BA8" w:rsidRPr="00312353" w:rsidRDefault="00682BA8" w:rsidP="00C85DE4">
            <w:pPr>
              <w:rPr>
                <w:rFonts w:ascii="Arial Narrow" w:hAnsi="Arial Narrow" w:cs="Arial"/>
                <w:b/>
                <w:color w:val="FFFFFF"/>
                <w:sz w:val="20"/>
              </w:rPr>
            </w:pPr>
            <w:r w:rsidRPr="00312353">
              <w:rPr>
                <w:rFonts w:ascii="Arial Narrow" w:hAnsi="Arial Narrow" w:cs="Arial"/>
                <w:b/>
                <w:color w:val="FFFFFF"/>
                <w:sz w:val="20"/>
              </w:rPr>
              <w:t>Entidad</w:t>
            </w:r>
          </w:p>
        </w:tc>
        <w:tc>
          <w:tcPr>
            <w:tcW w:w="3417" w:type="pct"/>
            <w:vAlign w:val="center"/>
            <w:hideMark/>
          </w:tcPr>
          <w:p w:rsidR="00682BA8" w:rsidRPr="00312353" w:rsidRDefault="00682BA8" w:rsidP="00C85DE4">
            <w:pPr>
              <w:rPr>
                <w:rFonts w:ascii="Arial Narrow" w:hAnsi="Arial Narrow" w:cs="Arial"/>
                <w:sz w:val="20"/>
              </w:rPr>
            </w:pPr>
            <w:r w:rsidRPr="00312353">
              <w:rPr>
                <w:rFonts w:ascii="Arial Narrow" w:hAnsi="Arial Narrow" w:cs="Arial"/>
                <w:sz w:val="20"/>
              </w:rPr>
              <w:t xml:space="preserve">  </w:t>
            </w:r>
          </w:p>
        </w:tc>
      </w:tr>
      <w:tr w:rsidR="00682BA8" w:rsidRPr="00312353" w:rsidTr="00C85DE4">
        <w:trPr>
          <w:trHeight w:val="397"/>
        </w:trPr>
        <w:tc>
          <w:tcPr>
            <w:tcW w:w="1583" w:type="pct"/>
            <w:shd w:val="clear" w:color="auto" w:fill="1F4E79"/>
            <w:vAlign w:val="center"/>
            <w:hideMark/>
          </w:tcPr>
          <w:p w:rsidR="00682BA8" w:rsidRPr="00312353" w:rsidRDefault="00682BA8" w:rsidP="00C85DE4">
            <w:pPr>
              <w:rPr>
                <w:rFonts w:ascii="Arial Narrow" w:hAnsi="Arial Narrow" w:cs="Arial"/>
                <w:b/>
                <w:color w:val="FFFFFF"/>
                <w:sz w:val="20"/>
              </w:rPr>
            </w:pPr>
            <w:r w:rsidRPr="00312353">
              <w:rPr>
                <w:rFonts w:ascii="Arial Narrow" w:hAnsi="Arial Narrow" w:cs="Arial"/>
                <w:b/>
                <w:color w:val="FFFFFF"/>
                <w:sz w:val="20"/>
              </w:rPr>
              <w:t>Dirección</w:t>
            </w:r>
          </w:p>
        </w:tc>
        <w:tc>
          <w:tcPr>
            <w:tcW w:w="3417" w:type="pct"/>
            <w:vAlign w:val="center"/>
            <w:hideMark/>
          </w:tcPr>
          <w:p w:rsidR="00682BA8" w:rsidRPr="00312353" w:rsidRDefault="00682BA8" w:rsidP="00C85DE4">
            <w:pPr>
              <w:rPr>
                <w:rFonts w:ascii="Arial Narrow" w:hAnsi="Arial Narrow" w:cs="Arial"/>
                <w:sz w:val="20"/>
              </w:rPr>
            </w:pPr>
            <w:r w:rsidRPr="00312353">
              <w:rPr>
                <w:rFonts w:ascii="Arial Narrow" w:hAnsi="Arial Narrow" w:cs="Arial"/>
                <w:sz w:val="20"/>
              </w:rPr>
              <w:t xml:space="preserve">  </w:t>
            </w:r>
          </w:p>
        </w:tc>
      </w:tr>
      <w:tr w:rsidR="00682BA8" w:rsidRPr="00312353" w:rsidTr="00C85DE4">
        <w:trPr>
          <w:trHeight w:val="397"/>
        </w:trPr>
        <w:tc>
          <w:tcPr>
            <w:tcW w:w="1583" w:type="pct"/>
            <w:shd w:val="clear" w:color="auto" w:fill="1F4E79"/>
            <w:vAlign w:val="center"/>
            <w:hideMark/>
          </w:tcPr>
          <w:p w:rsidR="00682BA8" w:rsidRPr="00312353" w:rsidRDefault="00682BA8" w:rsidP="00C85DE4">
            <w:pPr>
              <w:rPr>
                <w:rFonts w:ascii="Arial Narrow" w:hAnsi="Arial Narrow" w:cs="Arial"/>
                <w:b/>
                <w:color w:val="FFFFFF"/>
                <w:sz w:val="20"/>
              </w:rPr>
            </w:pPr>
            <w:r w:rsidRPr="00312353">
              <w:rPr>
                <w:rFonts w:ascii="Arial Narrow" w:hAnsi="Arial Narrow" w:cs="Arial"/>
                <w:b/>
                <w:color w:val="FFFFFF"/>
                <w:sz w:val="20"/>
              </w:rPr>
              <w:t>Teléfono</w:t>
            </w:r>
          </w:p>
        </w:tc>
        <w:tc>
          <w:tcPr>
            <w:tcW w:w="3417" w:type="pct"/>
            <w:vAlign w:val="center"/>
            <w:hideMark/>
          </w:tcPr>
          <w:p w:rsidR="00682BA8" w:rsidRPr="00312353" w:rsidRDefault="00682BA8" w:rsidP="00C85DE4">
            <w:pPr>
              <w:rPr>
                <w:rFonts w:ascii="Arial Narrow" w:hAnsi="Arial Narrow" w:cs="Arial"/>
                <w:sz w:val="20"/>
              </w:rPr>
            </w:pPr>
            <w:r w:rsidRPr="00312353">
              <w:rPr>
                <w:rFonts w:ascii="Arial Narrow" w:hAnsi="Arial Narrow" w:cs="Arial"/>
                <w:sz w:val="20"/>
              </w:rPr>
              <w:t xml:space="preserve">  </w:t>
            </w:r>
          </w:p>
        </w:tc>
      </w:tr>
      <w:tr w:rsidR="00682BA8" w:rsidRPr="00312353" w:rsidTr="00C85DE4">
        <w:trPr>
          <w:trHeight w:val="397"/>
        </w:trPr>
        <w:tc>
          <w:tcPr>
            <w:tcW w:w="1583" w:type="pct"/>
            <w:shd w:val="clear" w:color="auto" w:fill="1F4E79"/>
            <w:vAlign w:val="center"/>
            <w:hideMark/>
          </w:tcPr>
          <w:p w:rsidR="00682BA8" w:rsidRPr="00312353" w:rsidRDefault="00682BA8" w:rsidP="00C85DE4">
            <w:pPr>
              <w:rPr>
                <w:rFonts w:ascii="Arial Narrow" w:hAnsi="Arial Narrow" w:cs="Arial"/>
                <w:b/>
                <w:color w:val="FFFFFF"/>
                <w:sz w:val="20"/>
              </w:rPr>
            </w:pPr>
            <w:r w:rsidRPr="00312353">
              <w:rPr>
                <w:rFonts w:ascii="Arial Narrow" w:hAnsi="Arial Narrow" w:cs="Arial"/>
                <w:b/>
                <w:color w:val="FFFFFF"/>
                <w:sz w:val="20"/>
              </w:rPr>
              <w:t>Correo electrónico.</w:t>
            </w:r>
          </w:p>
        </w:tc>
        <w:tc>
          <w:tcPr>
            <w:tcW w:w="3417" w:type="pct"/>
            <w:vAlign w:val="center"/>
            <w:hideMark/>
          </w:tcPr>
          <w:p w:rsidR="00682BA8" w:rsidRPr="00312353" w:rsidRDefault="00682BA8" w:rsidP="00C85DE4">
            <w:pPr>
              <w:rPr>
                <w:rFonts w:ascii="Arial Narrow" w:hAnsi="Arial Narrow" w:cs="Arial"/>
                <w:sz w:val="20"/>
              </w:rPr>
            </w:pPr>
            <w:r w:rsidRPr="00312353">
              <w:rPr>
                <w:rFonts w:ascii="Arial Narrow" w:hAnsi="Arial Narrow" w:cs="Arial"/>
                <w:sz w:val="20"/>
              </w:rPr>
              <w:t xml:space="preserve">  </w:t>
            </w:r>
          </w:p>
        </w:tc>
      </w:tr>
    </w:tbl>
    <w:p w:rsidR="00682BA8" w:rsidRDefault="00682BA8" w:rsidP="00682BA8">
      <w:pPr>
        <w:tabs>
          <w:tab w:val="left" w:pos="708"/>
          <w:tab w:val="center" w:pos="4252"/>
          <w:tab w:val="right" w:pos="8504"/>
        </w:tabs>
        <w:spacing w:before="240" w:after="120" w:line="259" w:lineRule="auto"/>
        <w:ind w:left="357"/>
        <w:jc w:val="both"/>
        <w:rPr>
          <w:rFonts w:ascii="Arial Narrow" w:eastAsia="Calibri" w:hAnsi="Arial Narrow" w:cs="Arial"/>
          <w:b/>
          <w:sz w:val="20"/>
        </w:rPr>
      </w:pPr>
    </w:p>
    <w:p w:rsidR="00682BA8" w:rsidRPr="00312353" w:rsidRDefault="00682BA8" w:rsidP="00682BA8">
      <w:pPr>
        <w:widowControl/>
        <w:numPr>
          <w:ilvl w:val="0"/>
          <w:numId w:val="14"/>
        </w:numPr>
        <w:tabs>
          <w:tab w:val="left" w:pos="708"/>
          <w:tab w:val="center" w:pos="4252"/>
          <w:tab w:val="right" w:pos="8504"/>
        </w:tabs>
        <w:spacing w:before="240" w:after="120" w:line="259" w:lineRule="auto"/>
        <w:ind w:left="357" w:hanging="357"/>
        <w:jc w:val="both"/>
        <w:rPr>
          <w:rFonts w:ascii="Arial Narrow" w:eastAsia="Calibri" w:hAnsi="Arial Narrow" w:cs="Arial"/>
          <w:b/>
          <w:sz w:val="20"/>
        </w:rPr>
      </w:pPr>
      <w:r w:rsidRPr="00312353">
        <w:rPr>
          <w:rFonts w:ascii="Arial Narrow" w:eastAsia="Calibri" w:hAnsi="Arial Narrow" w:cs="Arial"/>
          <w:b/>
          <w:sz w:val="20"/>
        </w:rPr>
        <w:t>RESUMEN TÉCNICO DE LA PROPUESTA</w:t>
      </w:r>
    </w:p>
    <w:p w:rsidR="00682BA8" w:rsidRPr="00312353" w:rsidRDefault="00682BA8" w:rsidP="00682BA8">
      <w:pPr>
        <w:widowControl/>
        <w:numPr>
          <w:ilvl w:val="1"/>
          <w:numId w:val="14"/>
        </w:numPr>
        <w:tabs>
          <w:tab w:val="left" w:pos="708"/>
          <w:tab w:val="center" w:pos="4252"/>
          <w:tab w:val="right" w:pos="8504"/>
        </w:tabs>
        <w:spacing w:before="240" w:after="120" w:line="259" w:lineRule="auto"/>
        <w:ind w:left="386" w:hanging="386"/>
        <w:jc w:val="both"/>
        <w:rPr>
          <w:rFonts w:ascii="Arial Narrow" w:eastAsia="Calibri" w:hAnsi="Arial Narrow" w:cs="Arial"/>
          <w:b/>
          <w:sz w:val="20"/>
        </w:rPr>
      </w:pPr>
      <w:r w:rsidRPr="00312353">
        <w:rPr>
          <w:rFonts w:ascii="Arial Narrow" w:eastAsia="Calibri" w:hAnsi="Arial Narrow" w:cs="Arial"/>
          <w:b/>
          <w:sz w:val="20"/>
        </w:rPr>
        <w:t>Objetivos</w:t>
      </w:r>
    </w:p>
    <w:p w:rsidR="00682BA8" w:rsidRPr="00312353" w:rsidRDefault="00682BA8" w:rsidP="00682BA8">
      <w:pPr>
        <w:spacing w:after="160" w:line="259" w:lineRule="auto"/>
        <w:rPr>
          <w:rFonts w:ascii="Arial Narrow" w:eastAsia="Calibri" w:hAnsi="Arial Narrow" w:cs="Arial"/>
          <w:sz w:val="20"/>
        </w:rPr>
      </w:pPr>
      <w:r w:rsidRPr="00312353">
        <w:rPr>
          <w:rFonts w:ascii="Arial Narrow" w:eastAsia="Calibri" w:hAnsi="Arial Narrow" w:cs="Arial"/>
          <w:i/>
          <w:sz w:val="20"/>
        </w:rPr>
        <w:t>Definición de la finalidad y objetivos principales del proyecto</w:t>
      </w:r>
    </w:p>
    <w:p w:rsidR="00682BA8" w:rsidRPr="00312353" w:rsidRDefault="00682BA8" w:rsidP="00682BA8">
      <w:pPr>
        <w:widowControl/>
        <w:numPr>
          <w:ilvl w:val="1"/>
          <w:numId w:val="14"/>
        </w:numPr>
        <w:tabs>
          <w:tab w:val="left" w:pos="708"/>
          <w:tab w:val="center" w:pos="4252"/>
          <w:tab w:val="right" w:pos="8504"/>
        </w:tabs>
        <w:spacing w:before="240" w:after="120" w:line="259" w:lineRule="auto"/>
        <w:ind w:left="386" w:hanging="386"/>
        <w:jc w:val="both"/>
        <w:rPr>
          <w:rFonts w:ascii="Arial Narrow" w:eastAsia="Calibri" w:hAnsi="Arial Narrow" w:cs="Arial"/>
          <w:b/>
          <w:sz w:val="20"/>
        </w:rPr>
      </w:pPr>
      <w:r w:rsidRPr="00312353">
        <w:rPr>
          <w:rFonts w:ascii="Arial Narrow" w:eastAsia="Calibri" w:hAnsi="Arial Narrow" w:cs="Arial"/>
          <w:b/>
          <w:sz w:val="20"/>
        </w:rPr>
        <w:t>Duración prevista del proyecto</w:t>
      </w:r>
    </w:p>
    <w:p w:rsidR="00682BA8" w:rsidRPr="00312353" w:rsidRDefault="00682BA8" w:rsidP="00682BA8">
      <w:pPr>
        <w:spacing w:after="160" w:line="259" w:lineRule="auto"/>
        <w:rPr>
          <w:rFonts w:ascii="Arial Narrow" w:eastAsia="Calibri" w:hAnsi="Arial Narrow" w:cs="Arial"/>
          <w:sz w:val="20"/>
        </w:rPr>
      </w:pPr>
    </w:p>
    <w:p w:rsidR="00682BA8" w:rsidRPr="00312353" w:rsidRDefault="00682BA8" w:rsidP="00682BA8">
      <w:pPr>
        <w:widowControl/>
        <w:numPr>
          <w:ilvl w:val="1"/>
          <w:numId w:val="14"/>
        </w:numPr>
        <w:tabs>
          <w:tab w:val="left" w:pos="708"/>
          <w:tab w:val="center" w:pos="4252"/>
          <w:tab w:val="right" w:pos="8504"/>
        </w:tabs>
        <w:spacing w:before="240" w:after="120" w:line="259" w:lineRule="auto"/>
        <w:ind w:left="386" w:hanging="386"/>
        <w:jc w:val="both"/>
        <w:rPr>
          <w:rFonts w:ascii="Arial Narrow" w:eastAsia="Calibri" w:hAnsi="Arial Narrow" w:cs="Arial"/>
          <w:b/>
          <w:sz w:val="20"/>
        </w:rPr>
      </w:pPr>
      <w:r w:rsidRPr="00312353">
        <w:rPr>
          <w:rFonts w:ascii="Arial Narrow" w:eastAsia="Calibri" w:hAnsi="Arial Narrow" w:cs="Arial"/>
          <w:b/>
          <w:sz w:val="20"/>
        </w:rPr>
        <w:t>Actividades</w:t>
      </w:r>
    </w:p>
    <w:p w:rsidR="00682BA8" w:rsidRPr="00312353" w:rsidRDefault="00682BA8" w:rsidP="00682BA8">
      <w:pPr>
        <w:spacing w:after="160" w:line="259" w:lineRule="auto"/>
        <w:jc w:val="both"/>
        <w:rPr>
          <w:rFonts w:ascii="Arial Narrow" w:eastAsia="Calibri" w:hAnsi="Arial Narrow" w:cs="Arial"/>
          <w:sz w:val="20"/>
        </w:rPr>
      </w:pPr>
      <w:r w:rsidRPr="00312353">
        <w:rPr>
          <w:rFonts w:ascii="Arial Narrow" w:eastAsia="Calibri" w:hAnsi="Arial Narrow" w:cs="Arial"/>
          <w:i/>
          <w:sz w:val="20"/>
        </w:rPr>
        <w:t>Descripción del grado de ambición del resultado del proyecto indicando si se trata de la realización de estudios, diseño, demostradores tecnológicos, etc.</w:t>
      </w:r>
    </w:p>
    <w:p w:rsidR="00682BA8" w:rsidRPr="00312353" w:rsidRDefault="00682BA8" w:rsidP="00682BA8">
      <w:pPr>
        <w:widowControl/>
        <w:numPr>
          <w:ilvl w:val="1"/>
          <w:numId w:val="14"/>
        </w:numPr>
        <w:tabs>
          <w:tab w:val="left" w:pos="708"/>
          <w:tab w:val="center" w:pos="4252"/>
          <w:tab w:val="right" w:pos="8504"/>
        </w:tabs>
        <w:spacing w:before="240" w:after="120" w:line="259" w:lineRule="auto"/>
        <w:ind w:left="386" w:hanging="386"/>
        <w:jc w:val="both"/>
        <w:rPr>
          <w:rFonts w:ascii="Arial Narrow" w:eastAsia="Calibri" w:hAnsi="Arial Narrow" w:cs="Arial"/>
          <w:b/>
          <w:sz w:val="20"/>
        </w:rPr>
      </w:pPr>
      <w:r w:rsidRPr="00312353">
        <w:rPr>
          <w:rFonts w:ascii="Arial Narrow" w:eastAsia="Calibri" w:hAnsi="Arial Narrow" w:cs="Arial"/>
          <w:b/>
          <w:sz w:val="20"/>
        </w:rPr>
        <w:t>Resultados esperados del proyecto.</w:t>
      </w:r>
    </w:p>
    <w:p w:rsidR="00682BA8" w:rsidRDefault="00682BA8" w:rsidP="00682BA8">
      <w:pPr>
        <w:spacing w:after="160" w:line="259" w:lineRule="auto"/>
        <w:rPr>
          <w:rFonts w:ascii="Arial Narrow" w:eastAsia="Calibri" w:hAnsi="Arial Narrow" w:cs="Arial"/>
          <w:sz w:val="20"/>
        </w:rPr>
      </w:pPr>
    </w:p>
    <w:p w:rsidR="00682BA8" w:rsidRDefault="00682BA8" w:rsidP="00682BA8">
      <w:pPr>
        <w:spacing w:after="160" w:line="259" w:lineRule="auto"/>
        <w:rPr>
          <w:rFonts w:ascii="Arial Narrow" w:eastAsia="Calibri" w:hAnsi="Arial Narrow" w:cs="Arial"/>
          <w:sz w:val="20"/>
        </w:rPr>
      </w:pPr>
    </w:p>
    <w:p w:rsidR="00682BA8" w:rsidRDefault="00682BA8" w:rsidP="00682BA8">
      <w:pPr>
        <w:spacing w:after="160" w:line="259" w:lineRule="auto"/>
        <w:rPr>
          <w:rFonts w:ascii="Arial Narrow" w:eastAsia="Calibri" w:hAnsi="Arial Narrow" w:cs="Arial"/>
          <w:sz w:val="20"/>
        </w:rPr>
      </w:pPr>
    </w:p>
    <w:p w:rsidR="00682BA8" w:rsidRDefault="00682BA8" w:rsidP="00682BA8">
      <w:pPr>
        <w:spacing w:after="160" w:line="259" w:lineRule="auto"/>
        <w:rPr>
          <w:rFonts w:ascii="Arial Narrow" w:eastAsia="Calibri" w:hAnsi="Arial Narrow" w:cs="Arial"/>
          <w:sz w:val="20"/>
        </w:rPr>
      </w:pPr>
    </w:p>
    <w:p w:rsidR="00682BA8" w:rsidRDefault="00682BA8" w:rsidP="00682BA8">
      <w:pPr>
        <w:spacing w:after="160" w:line="259" w:lineRule="auto"/>
        <w:rPr>
          <w:rFonts w:ascii="Arial Narrow" w:eastAsia="Calibri" w:hAnsi="Arial Narrow" w:cs="Arial"/>
          <w:sz w:val="20"/>
        </w:rPr>
      </w:pPr>
    </w:p>
    <w:p w:rsidR="00682BA8" w:rsidRDefault="00682BA8" w:rsidP="00682BA8">
      <w:pPr>
        <w:spacing w:after="160" w:line="259" w:lineRule="auto"/>
        <w:rPr>
          <w:rFonts w:ascii="Arial Narrow" w:eastAsia="Calibri" w:hAnsi="Arial Narrow" w:cs="Arial"/>
          <w:sz w:val="20"/>
        </w:rPr>
      </w:pPr>
    </w:p>
    <w:p w:rsidR="00682BA8" w:rsidRPr="00312353" w:rsidRDefault="00682BA8" w:rsidP="00682BA8">
      <w:pPr>
        <w:widowControl/>
        <w:numPr>
          <w:ilvl w:val="0"/>
          <w:numId w:val="14"/>
        </w:numPr>
        <w:tabs>
          <w:tab w:val="left" w:pos="708"/>
          <w:tab w:val="center" w:pos="4252"/>
          <w:tab w:val="right" w:pos="8504"/>
        </w:tabs>
        <w:spacing w:before="240" w:after="120" w:line="259" w:lineRule="auto"/>
        <w:ind w:left="357" w:hanging="357"/>
        <w:jc w:val="both"/>
        <w:rPr>
          <w:rFonts w:ascii="Arial Narrow" w:eastAsia="Calibri" w:hAnsi="Arial Narrow" w:cs="Arial"/>
          <w:b/>
          <w:bCs/>
          <w:sz w:val="20"/>
        </w:rPr>
      </w:pPr>
      <w:r w:rsidRPr="00312353">
        <w:rPr>
          <w:rFonts w:ascii="Arial Narrow" w:eastAsia="Calibri" w:hAnsi="Arial Narrow" w:cs="Arial"/>
          <w:b/>
          <w:bCs/>
          <w:sz w:val="20"/>
        </w:rPr>
        <w:t>DATOS DEL CONSORCIO</w:t>
      </w:r>
    </w:p>
    <w:p w:rsidR="00682BA8" w:rsidRPr="00312353" w:rsidRDefault="00682BA8" w:rsidP="00682BA8">
      <w:pPr>
        <w:widowControl/>
        <w:numPr>
          <w:ilvl w:val="1"/>
          <w:numId w:val="14"/>
        </w:numPr>
        <w:spacing w:before="240" w:after="240" w:line="259" w:lineRule="auto"/>
        <w:ind w:left="386" w:hanging="386"/>
        <w:rPr>
          <w:rFonts w:ascii="Arial Narrow" w:eastAsia="Calibri" w:hAnsi="Arial Narrow" w:cs="Arial"/>
          <w:b/>
          <w:sz w:val="20"/>
        </w:rPr>
      </w:pPr>
      <w:r w:rsidRPr="00312353">
        <w:rPr>
          <w:rFonts w:ascii="Arial Narrow" w:eastAsia="Calibri" w:hAnsi="Arial Narrow" w:cs="Arial"/>
          <w:b/>
          <w:sz w:val="20"/>
        </w:rPr>
        <w:t>Coordinador del Consorcio</w:t>
      </w:r>
    </w:p>
    <w:tbl>
      <w:tblPr>
        <w:tblStyle w:val="Tabladecuadrcula4-nfasis11"/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469"/>
        <w:gridCol w:w="1000"/>
        <w:gridCol w:w="2460"/>
        <w:gridCol w:w="2459"/>
      </w:tblGrid>
      <w:tr w:rsidR="00682BA8" w:rsidRPr="00312353" w:rsidTr="00C85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pct"/>
            <w:shd w:val="clear" w:color="auto" w:fill="1F4E79"/>
            <w:vAlign w:val="center"/>
            <w:hideMark/>
          </w:tcPr>
          <w:p w:rsidR="00682BA8" w:rsidRPr="00312353" w:rsidRDefault="00682BA8" w:rsidP="00C85DE4">
            <w:pPr>
              <w:jc w:val="center"/>
              <w:rPr>
                <w:rFonts w:ascii="Arial Narrow" w:hAnsi="Arial Narrow" w:cs="Arial"/>
                <w:sz w:val="18"/>
              </w:rPr>
            </w:pPr>
            <w:r w:rsidRPr="00312353">
              <w:rPr>
                <w:rFonts w:ascii="Arial Narrow" w:hAnsi="Arial Narrow" w:cs="Arial"/>
                <w:sz w:val="18"/>
              </w:rPr>
              <w:t xml:space="preserve">Nombre entidad </w:t>
            </w:r>
          </w:p>
        </w:tc>
        <w:tc>
          <w:tcPr>
            <w:tcW w:w="677" w:type="pct"/>
            <w:shd w:val="clear" w:color="auto" w:fill="1F4E79"/>
            <w:vAlign w:val="center"/>
            <w:hideMark/>
          </w:tcPr>
          <w:p w:rsidR="00682BA8" w:rsidRPr="00312353" w:rsidRDefault="00682BA8" w:rsidP="00C85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</w:rPr>
            </w:pPr>
            <w:r w:rsidRPr="00312353">
              <w:rPr>
                <w:rFonts w:ascii="Arial Narrow" w:hAnsi="Arial Narrow" w:cs="Arial"/>
                <w:sz w:val="18"/>
              </w:rPr>
              <w:t>Acrónimo</w:t>
            </w:r>
          </w:p>
        </w:tc>
        <w:tc>
          <w:tcPr>
            <w:tcW w:w="1665" w:type="pct"/>
            <w:shd w:val="clear" w:color="auto" w:fill="1F4E79"/>
            <w:vAlign w:val="center"/>
          </w:tcPr>
          <w:p w:rsidR="00682BA8" w:rsidRPr="00312353" w:rsidRDefault="00682BA8" w:rsidP="00C85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</w:rPr>
            </w:pPr>
            <w:r w:rsidRPr="00312353">
              <w:rPr>
                <w:rFonts w:ascii="Arial Narrow" w:hAnsi="Arial Narrow" w:cs="Arial"/>
                <w:sz w:val="18"/>
              </w:rPr>
              <w:t>Estado miembro</w:t>
            </w:r>
          </w:p>
        </w:tc>
        <w:tc>
          <w:tcPr>
            <w:tcW w:w="1665" w:type="pct"/>
            <w:shd w:val="clear" w:color="auto" w:fill="1F4E79"/>
            <w:vAlign w:val="center"/>
            <w:hideMark/>
          </w:tcPr>
          <w:p w:rsidR="00682BA8" w:rsidRPr="00312353" w:rsidRDefault="00682BA8" w:rsidP="00C85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</w:rPr>
            </w:pPr>
            <w:r w:rsidRPr="00312353">
              <w:rPr>
                <w:rFonts w:ascii="Arial Narrow" w:hAnsi="Arial Narrow" w:cs="Arial"/>
                <w:sz w:val="18"/>
              </w:rPr>
              <w:t xml:space="preserve">Tipo de entidad (gran empresa, MIDCAP, </w:t>
            </w:r>
            <w:r>
              <w:rPr>
                <w:rFonts w:ascii="Arial Narrow" w:hAnsi="Arial Narrow" w:cs="Arial"/>
                <w:sz w:val="18"/>
              </w:rPr>
              <w:t>PYME, C</w:t>
            </w:r>
            <w:r w:rsidRPr="00312353">
              <w:rPr>
                <w:rFonts w:ascii="Arial Narrow" w:hAnsi="Arial Narrow" w:cs="Arial"/>
                <w:sz w:val="18"/>
              </w:rPr>
              <w:t xml:space="preserve">entro </w:t>
            </w:r>
            <w:r>
              <w:rPr>
                <w:rFonts w:ascii="Arial Narrow" w:hAnsi="Arial Narrow" w:cs="Arial"/>
                <w:sz w:val="18"/>
              </w:rPr>
              <w:t xml:space="preserve"> de I</w:t>
            </w:r>
            <w:r w:rsidRPr="00312353">
              <w:rPr>
                <w:rFonts w:ascii="Arial Narrow" w:hAnsi="Arial Narrow" w:cs="Arial"/>
                <w:sz w:val="18"/>
              </w:rPr>
              <w:t xml:space="preserve">nvestigación, </w:t>
            </w:r>
            <w:r>
              <w:rPr>
                <w:rFonts w:ascii="Arial Narrow" w:hAnsi="Arial Narrow" w:cs="Arial"/>
                <w:sz w:val="18"/>
              </w:rPr>
              <w:t>U</w:t>
            </w:r>
            <w:r w:rsidRPr="00312353">
              <w:rPr>
                <w:rFonts w:ascii="Arial Narrow" w:hAnsi="Arial Narrow" w:cs="Arial"/>
                <w:sz w:val="18"/>
              </w:rPr>
              <w:t>niversidad)</w:t>
            </w:r>
          </w:p>
        </w:tc>
      </w:tr>
      <w:tr w:rsidR="00682BA8" w:rsidRPr="00312353" w:rsidTr="00C85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pct"/>
            <w:shd w:val="clear" w:color="auto" w:fill="auto"/>
            <w:vAlign w:val="center"/>
          </w:tcPr>
          <w:p w:rsidR="00682BA8" w:rsidRPr="00312353" w:rsidRDefault="00682BA8" w:rsidP="00C85DE4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77" w:type="pct"/>
            <w:shd w:val="clear" w:color="auto" w:fill="auto"/>
            <w:vAlign w:val="center"/>
            <w:hideMark/>
          </w:tcPr>
          <w:p w:rsidR="00682BA8" w:rsidRPr="00312353" w:rsidRDefault="00682BA8" w:rsidP="00C8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665" w:type="pct"/>
            <w:shd w:val="clear" w:color="auto" w:fill="auto"/>
            <w:vAlign w:val="center"/>
          </w:tcPr>
          <w:p w:rsidR="00682BA8" w:rsidRPr="00312353" w:rsidRDefault="00682BA8" w:rsidP="00C8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665" w:type="pct"/>
            <w:shd w:val="clear" w:color="auto" w:fill="auto"/>
            <w:vAlign w:val="center"/>
            <w:hideMark/>
          </w:tcPr>
          <w:p w:rsidR="00682BA8" w:rsidRPr="00312353" w:rsidRDefault="00682BA8" w:rsidP="00C8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</w:rPr>
            </w:pPr>
          </w:p>
        </w:tc>
      </w:tr>
    </w:tbl>
    <w:p w:rsidR="00682BA8" w:rsidRPr="00312353" w:rsidRDefault="00682BA8" w:rsidP="00682BA8">
      <w:pPr>
        <w:widowControl/>
        <w:numPr>
          <w:ilvl w:val="1"/>
          <w:numId w:val="14"/>
        </w:numPr>
        <w:spacing w:before="240" w:after="160" w:line="259" w:lineRule="auto"/>
        <w:ind w:left="386" w:hanging="386"/>
        <w:rPr>
          <w:rFonts w:ascii="Arial Narrow" w:eastAsia="Calibri" w:hAnsi="Arial Narrow" w:cs="Arial"/>
          <w:b/>
          <w:sz w:val="20"/>
        </w:rPr>
      </w:pPr>
      <w:r w:rsidRPr="00312353">
        <w:rPr>
          <w:rFonts w:ascii="Arial Narrow" w:eastAsia="Calibri" w:hAnsi="Arial Narrow" w:cs="Arial"/>
          <w:b/>
          <w:sz w:val="20"/>
        </w:rPr>
        <w:t>Entidades del Consorcio</w:t>
      </w:r>
    </w:p>
    <w:tbl>
      <w:tblPr>
        <w:tblStyle w:val="Tabladecuadrcula4-nfasis11"/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471"/>
        <w:gridCol w:w="1000"/>
        <w:gridCol w:w="2460"/>
        <w:gridCol w:w="2457"/>
      </w:tblGrid>
      <w:tr w:rsidR="00682BA8" w:rsidRPr="00312353" w:rsidTr="00C85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pct"/>
            <w:shd w:val="clear" w:color="auto" w:fill="1F4E79"/>
            <w:vAlign w:val="center"/>
            <w:hideMark/>
          </w:tcPr>
          <w:p w:rsidR="00682BA8" w:rsidRPr="00312353" w:rsidRDefault="00682BA8" w:rsidP="00C85DE4">
            <w:pPr>
              <w:jc w:val="center"/>
              <w:rPr>
                <w:rFonts w:ascii="Arial Narrow" w:hAnsi="Arial Narrow" w:cs="Arial"/>
                <w:sz w:val="18"/>
              </w:rPr>
            </w:pPr>
            <w:r w:rsidRPr="00312353">
              <w:rPr>
                <w:rFonts w:ascii="Arial Narrow" w:hAnsi="Arial Narrow" w:cs="Arial"/>
                <w:sz w:val="18"/>
              </w:rPr>
              <w:t xml:space="preserve">Nombre entidad </w:t>
            </w:r>
          </w:p>
        </w:tc>
        <w:tc>
          <w:tcPr>
            <w:tcW w:w="677" w:type="pct"/>
            <w:shd w:val="clear" w:color="auto" w:fill="1F4E79"/>
            <w:vAlign w:val="center"/>
            <w:hideMark/>
          </w:tcPr>
          <w:p w:rsidR="00682BA8" w:rsidRPr="00312353" w:rsidRDefault="00682BA8" w:rsidP="00C85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</w:rPr>
            </w:pPr>
            <w:r w:rsidRPr="00312353">
              <w:rPr>
                <w:rFonts w:ascii="Arial Narrow" w:hAnsi="Arial Narrow" w:cs="Arial"/>
                <w:sz w:val="18"/>
              </w:rPr>
              <w:t>Acrónimo</w:t>
            </w:r>
          </w:p>
        </w:tc>
        <w:tc>
          <w:tcPr>
            <w:tcW w:w="1665" w:type="pct"/>
            <w:shd w:val="clear" w:color="auto" w:fill="1F4E79"/>
            <w:vAlign w:val="center"/>
          </w:tcPr>
          <w:p w:rsidR="00682BA8" w:rsidRPr="00312353" w:rsidRDefault="00682BA8" w:rsidP="00C85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</w:rPr>
            </w:pPr>
            <w:r w:rsidRPr="00312353">
              <w:rPr>
                <w:rFonts w:ascii="Arial Narrow" w:hAnsi="Arial Narrow" w:cs="Arial"/>
                <w:sz w:val="18"/>
              </w:rPr>
              <w:t>Estado miembro</w:t>
            </w:r>
          </w:p>
        </w:tc>
        <w:tc>
          <w:tcPr>
            <w:tcW w:w="1664" w:type="pct"/>
            <w:shd w:val="clear" w:color="auto" w:fill="1F4E79"/>
            <w:vAlign w:val="center"/>
            <w:hideMark/>
          </w:tcPr>
          <w:p w:rsidR="00682BA8" w:rsidRPr="00312353" w:rsidRDefault="00682BA8" w:rsidP="00C85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</w:rPr>
            </w:pPr>
            <w:r w:rsidRPr="00F74C50">
              <w:rPr>
                <w:rFonts w:ascii="Arial Narrow" w:hAnsi="Arial Narrow" w:cs="Arial"/>
                <w:sz w:val="18"/>
              </w:rPr>
              <w:t>Tipo de entidad (gran empresa, MIDCAP, PYME, Centro  de Investigación, Universidad)</w:t>
            </w:r>
          </w:p>
        </w:tc>
      </w:tr>
      <w:tr w:rsidR="00682BA8" w:rsidRPr="00312353" w:rsidTr="00C85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5DCE4"/>
            <w:vAlign w:val="center"/>
          </w:tcPr>
          <w:p w:rsidR="00682BA8" w:rsidRPr="00312353" w:rsidRDefault="00682BA8" w:rsidP="00C85DE4">
            <w:pPr>
              <w:rPr>
                <w:rFonts w:ascii="Arial Narrow" w:hAnsi="Arial Narrow" w:cs="Arial"/>
                <w:sz w:val="20"/>
              </w:rPr>
            </w:pPr>
            <w:r w:rsidRPr="00312353">
              <w:rPr>
                <w:rFonts w:ascii="Arial Narrow" w:hAnsi="Arial Narrow" w:cs="Arial"/>
                <w:i/>
                <w:sz w:val="18"/>
              </w:rPr>
              <w:t>Entidades nacionales</w:t>
            </w:r>
            <w:r w:rsidRPr="00312353">
              <w:rPr>
                <w:rFonts w:ascii="Arial Narrow" w:hAnsi="Arial Narrow" w:cs="Arial"/>
                <w:sz w:val="18"/>
                <w:vertAlign w:val="superscript"/>
              </w:rPr>
              <w:footnoteReference w:id="1"/>
            </w:r>
            <w:r w:rsidRPr="00312353">
              <w:rPr>
                <w:rFonts w:ascii="Arial Narrow" w:hAnsi="Arial Narrow" w:cs="Arial"/>
                <w:i/>
                <w:sz w:val="18"/>
                <w:vertAlign w:val="superscript"/>
              </w:rPr>
              <w:t>,</w:t>
            </w:r>
            <w:r w:rsidRPr="00312353">
              <w:rPr>
                <w:rFonts w:ascii="Arial Narrow" w:hAnsi="Arial Narrow" w:cs="Arial"/>
                <w:sz w:val="18"/>
                <w:vertAlign w:val="superscript"/>
              </w:rPr>
              <w:footnoteReference w:id="2"/>
            </w:r>
          </w:p>
        </w:tc>
      </w:tr>
      <w:tr w:rsidR="00682BA8" w:rsidRPr="00312353" w:rsidTr="00C85DE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pct"/>
            <w:shd w:val="clear" w:color="auto" w:fill="auto"/>
            <w:vAlign w:val="center"/>
          </w:tcPr>
          <w:p w:rsidR="00682BA8" w:rsidRPr="00312353" w:rsidRDefault="00682BA8" w:rsidP="00C85DE4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:rsidR="00682BA8" w:rsidRPr="00312353" w:rsidRDefault="00682BA8" w:rsidP="00C85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665" w:type="pct"/>
            <w:vMerge w:val="restart"/>
            <w:shd w:val="clear" w:color="auto" w:fill="D9D9D9" w:themeFill="background1" w:themeFillShade="D9"/>
            <w:vAlign w:val="center"/>
          </w:tcPr>
          <w:p w:rsidR="00682BA8" w:rsidRPr="00312353" w:rsidRDefault="00682BA8" w:rsidP="00C85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N/A</w:t>
            </w:r>
          </w:p>
        </w:tc>
        <w:tc>
          <w:tcPr>
            <w:tcW w:w="1664" w:type="pct"/>
            <w:shd w:val="clear" w:color="auto" w:fill="auto"/>
            <w:vAlign w:val="center"/>
          </w:tcPr>
          <w:p w:rsidR="00682BA8" w:rsidRPr="00312353" w:rsidRDefault="00682BA8" w:rsidP="00C85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</w:rPr>
            </w:pPr>
          </w:p>
        </w:tc>
      </w:tr>
      <w:tr w:rsidR="00682BA8" w:rsidRPr="00312353" w:rsidTr="00C85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pct"/>
            <w:shd w:val="clear" w:color="auto" w:fill="auto"/>
            <w:vAlign w:val="center"/>
          </w:tcPr>
          <w:p w:rsidR="00682BA8" w:rsidRPr="00312353" w:rsidRDefault="00682BA8" w:rsidP="00C85DE4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:rsidR="00682BA8" w:rsidRPr="00312353" w:rsidRDefault="00682BA8" w:rsidP="00C8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665" w:type="pct"/>
            <w:vMerge/>
            <w:shd w:val="clear" w:color="auto" w:fill="D9D9D9" w:themeFill="background1" w:themeFillShade="D9"/>
            <w:vAlign w:val="center"/>
          </w:tcPr>
          <w:p w:rsidR="00682BA8" w:rsidRPr="00312353" w:rsidRDefault="00682BA8" w:rsidP="00C8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:rsidR="00682BA8" w:rsidRPr="00312353" w:rsidRDefault="00682BA8" w:rsidP="00C8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</w:rPr>
            </w:pPr>
          </w:p>
        </w:tc>
      </w:tr>
      <w:tr w:rsidR="00682BA8" w:rsidRPr="00312353" w:rsidTr="00C85DE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5DCE4"/>
            <w:vAlign w:val="center"/>
          </w:tcPr>
          <w:p w:rsidR="00682BA8" w:rsidRPr="00312353" w:rsidRDefault="00682BA8" w:rsidP="00C85DE4">
            <w:pPr>
              <w:rPr>
                <w:rFonts w:ascii="Arial Narrow" w:hAnsi="Arial Narrow" w:cs="Arial"/>
                <w:sz w:val="20"/>
              </w:rPr>
            </w:pPr>
            <w:r w:rsidRPr="00312353">
              <w:rPr>
                <w:rFonts w:ascii="Arial Narrow" w:hAnsi="Arial Narrow" w:cs="Arial"/>
                <w:i/>
                <w:sz w:val="18"/>
              </w:rPr>
              <w:t>Entidades pertenecientes a otros Estados miembros</w:t>
            </w:r>
          </w:p>
        </w:tc>
      </w:tr>
      <w:tr w:rsidR="00682BA8" w:rsidRPr="00312353" w:rsidTr="00C85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pct"/>
            <w:shd w:val="clear" w:color="auto" w:fill="auto"/>
            <w:vAlign w:val="center"/>
          </w:tcPr>
          <w:p w:rsidR="00682BA8" w:rsidRPr="00312353" w:rsidRDefault="00682BA8" w:rsidP="00C85DE4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:rsidR="00682BA8" w:rsidRPr="00312353" w:rsidRDefault="00682BA8" w:rsidP="00C8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665" w:type="pct"/>
            <w:shd w:val="clear" w:color="auto" w:fill="auto"/>
            <w:vAlign w:val="center"/>
          </w:tcPr>
          <w:p w:rsidR="00682BA8" w:rsidRPr="00312353" w:rsidRDefault="00682BA8" w:rsidP="00C8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:rsidR="00682BA8" w:rsidRPr="00312353" w:rsidRDefault="00682BA8" w:rsidP="00C8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</w:rPr>
            </w:pPr>
          </w:p>
        </w:tc>
      </w:tr>
      <w:tr w:rsidR="00682BA8" w:rsidRPr="00312353" w:rsidTr="00C85DE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pct"/>
            <w:shd w:val="clear" w:color="auto" w:fill="auto"/>
            <w:vAlign w:val="center"/>
          </w:tcPr>
          <w:p w:rsidR="00682BA8" w:rsidRPr="00312353" w:rsidRDefault="00682BA8" w:rsidP="00C85DE4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:rsidR="00682BA8" w:rsidRPr="00312353" w:rsidRDefault="00682BA8" w:rsidP="00C85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665" w:type="pct"/>
            <w:shd w:val="clear" w:color="auto" w:fill="auto"/>
            <w:vAlign w:val="center"/>
          </w:tcPr>
          <w:p w:rsidR="00682BA8" w:rsidRPr="00312353" w:rsidRDefault="00682BA8" w:rsidP="00C85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:rsidR="00682BA8" w:rsidRPr="00312353" w:rsidRDefault="00682BA8" w:rsidP="00C85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</w:rPr>
            </w:pPr>
          </w:p>
        </w:tc>
      </w:tr>
      <w:tr w:rsidR="00682BA8" w:rsidRPr="00312353" w:rsidTr="00C85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5DCE4"/>
            <w:vAlign w:val="center"/>
          </w:tcPr>
          <w:p w:rsidR="00682BA8" w:rsidRPr="00312353" w:rsidRDefault="00682BA8" w:rsidP="00C85DE4">
            <w:pPr>
              <w:rPr>
                <w:rFonts w:ascii="Arial Narrow" w:hAnsi="Arial Narrow" w:cs="Arial"/>
                <w:sz w:val="20"/>
              </w:rPr>
            </w:pPr>
            <w:r w:rsidRPr="00312353">
              <w:rPr>
                <w:rFonts w:ascii="Arial Narrow" w:hAnsi="Arial Narrow" w:cs="Arial"/>
                <w:i/>
                <w:sz w:val="18"/>
              </w:rPr>
              <w:t>Entidades del Consorcio controladas por un tercer país</w:t>
            </w:r>
          </w:p>
        </w:tc>
      </w:tr>
      <w:tr w:rsidR="00682BA8" w:rsidRPr="00312353" w:rsidTr="00C85DE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pct"/>
            <w:shd w:val="clear" w:color="auto" w:fill="auto"/>
            <w:vAlign w:val="center"/>
          </w:tcPr>
          <w:p w:rsidR="00682BA8" w:rsidRPr="00312353" w:rsidRDefault="00682BA8" w:rsidP="00C85DE4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77" w:type="pct"/>
            <w:shd w:val="clear" w:color="auto" w:fill="auto"/>
            <w:vAlign w:val="center"/>
            <w:hideMark/>
          </w:tcPr>
          <w:p w:rsidR="00682BA8" w:rsidRPr="00312353" w:rsidRDefault="00682BA8" w:rsidP="00C85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665" w:type="pct"/>
            <w:shd w:val="clear" w:color="auto" w:fill="auto"/>
            <w:vAlign w:val="center"/>
          </w:tcPr>
          <w:p w:rsidR="00682BA8" w:rsidRPr="00312353" w:rsidRDefault="00682BA8" w:rsidP="00C85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82BA8" w:rsidRPr="00312353" w:rsidRDefault="00682BA8" w:rsidP="00C85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</w:rPr>
            </w:pPr>
          </w:p>
        </w:tc>
      </w:tr>
      <w:tr w:rsidR="00682BA8" w:rsidRPr="00312353" w:rsidTr="00C85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pct"/>
            <w:shd w:val="clear" w:color="auto" w:fill="auto"/>
            <w:vAlign w:val="center"/>
          </w:tcPr>
          <w:p w:rsidR="00682BA8" w:rsidRPr="00312353" w:rsidRDefault="00682BA8" w:rsidP="00C85DE4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77" w:type="pct"/>
            <w:shd w:val="clear" w:color="auto" w:fill="auto"/>
            <w:vAlign w:val="center"/>
            <w:hideMark/>
          </w:tcPr>
          <w:p w:rsidR="00682BA8" w:rsidRPr="00312353" w:rsidRDefault="00682BA8" w:rsidP="00C8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665" w:type="pct"/>
            <w:shd w:val="clear" w:color="auto" w:fill="auto"/>
            <w:vAlign w:val="center"/>
          </w:tcPr>
          <w:p w:rsidR="00682BA8" w:rsidRPr="00312353" w:rsidRDefault="00682BA8" w:rsidP="00C8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682BA8" w:rsidRPr="00312353" w:rsidRDefault="00682BA8" w:rsidP="00C8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</w:rPr>
            </w:pPr>
          </w:p>
        </w:tc>
      </w:tr>
    </w:tbl>
    <w:p w:rsidR="00682BA8" w:rsidRPr="00312353" w:rsidRDefault="00682BA8" w:rsidP="00682BA8">
      <w:pPr>
        <w:widowControl/>
        <w:numPr>
          <w:ilvl w:val="1"/>
          <w:numId w:val="14"/>
        </w:numPr>
        <w:spacing w:before="240" w:after="240" w:line="259" w:lineRule="auto"/>
        <w:ind w:left="386" w:hanging="386"/>
        <w:rPr>
          <w:rFonts w:ascii="Arial Narrow" w:eastAsia="Calibri" w:hAnsi="Arial Narrow" w:cs="Arial"/>
          <w:b/>
          <w:sz w:val="20"/>
        </w:rPr>
      </w:pPr>
      <w:r w:rsidRPr="00312353">
        <w:rPr>
          <w:rFonts w:ascii="Arial Narrow" w:eastAsia="Calibri" w:hAnsi="Arial Narrow" w:cs="Arial"/>
          <w:b/>
          <w:sz w:val="20"/>
        </w:rPr>
        <w:t>Desglose de la oferta económica por entidades participantes</w:t>
      </w:r>
    </w:p>
    <w:tbl>
      <w:tblPr>
        <w:tblStyle w:val="Tabladecuadrcula4-nfasis11"/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341"/>
        <w:gridCol w:w="1358"/>
        <w:gridCol w:w="1516"/>
        <w:gridCol w:w="1707"/>
        <w:gridCol w:w="1466"/>
      </w:tblGrid>
      <w:tr w:rsidR="00682BA8" w:rsidRPr="00312353" w:rsidTr="00C85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shd w:val="clear" w:color="auto" w:fill="1F4E79"/>
            <w:vAlign w:val="center"/>
            <w:hideMark/>
          </w:tcPr>
          <w:p w:rsidR="00682BA8" w:rsidRPr="00312353" w:rsidRDefault="00682BA8" w:rsidP="00C85DE4">
            <w:pPr>
              <w:jc w:val="center"/>
              <w:rPr>
                <w:rFonts w:ascii="Arial Narrow" w:hAnsi="Arial Narrow" w:cs="Arial"/>
                <w:sz w:val="18"/>
              </w:rPr>
            </w:pPr>
            <w:r w:rsidRPr="00312353">
              <w:rPr>
                <w:rFonts w:ascii="Arial Narrow" w:hAnsi="Arial Narrow" w:cs="Arial"/>
                <w:sz w:val="18"/>
              </w:rPr>
              <w:t>Participantes</w:t>
            </w:r>
          </w:p>
        </w:tc>
        <w:tc>
          <w:tcPr>
            <w:tcW w:w="919" w:type="pct"/>
            <w:shd w:val="clear" w:color="auto" w:fill="1F4E79"/>
            <w:vAlign w:val="center"/>
            <w:hideMark/>
          </w:tcPr>
          <w:p w:rsidR="00682BA8" w:rsidRPr="00312353" w:rsidRDefault="00682BA8" w:rsidP="00C85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</w:rPr>
            </w:pPr>
            <w:r w:rsidRPr="00312353">
              <w:rPr>
                <w:rFonts w:ascii="Arial Narrow" w:hAnsi="Arial Narrow" w:cs="Arial"/>
                <w:sz w:val="18"/>
              </w:rPr>
              <w:t>Importe total del proyecto (€)</w:t>
            </w:r>
          </w:p>
        </w:tc>
        <w:tc>
          <w:tcPr>
            <w:tcW w:w="1026" w:type="pct"/>
            <w:shd w:val="clear" w:color="auto" w:fill="1F4E79"/>
            <w:vAlign w:val="center"/>
          </w:tcPr>
          <w:p w:rsidR="00682BA8" w:rsidRPr="00312353" w:rsidRDefault="00682BA8" w:rsidP="00C85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</w:rPr>
            </w:pPr>
            <w:r w:rsidRPr="00312353">
              <w:rPr>
                <w:rFonts w:ascii="Arial Narrow" w:hAnsi="Arial Narrow" w:cs="Arial"/>
                <w:sz w:val="18"/>
              </w:rPr>
              <w:t>Subvención de la Comisión Europea (€)</w:t>
            </w:r>
          </w:p>
        </w:tc>
        <w:tc>
          <w:tcPr>
            <w:tcW w:w="1155" w:type="pct"/>
            <w:shd w:val="clear" w:color="auto" w:fill="1F4E79"/>
            <w:vAlign w:val="center"/>
          </w:tcPr>
          <w:p w:rsidR="00682BA8" w:rsidRPr="00312353" w:rsidRDefault="00682BA8" w:rsidP="00C85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</w:rPr>
            </w:pPr>
            <w:r w:rsidRPr="00312353">
              <w:rPr>
                <w:rFonts w:ascii="Arial Narrow" w:hAnsi="Arial Narrow" w:cs="Arial"/>
                <w:sz w:val="18"/>
              </w:rPr>
              <w:t xml:space="preserve">Financiación solicitada al </w:t>
            </w:r>
            <w:r>
              <w:rPr>
                <w:rFonts w:ascii="Arial Narrow" w:hAnsi="Arial Narrow" w:cs="Arial"/>
                <w:sz w:val="18"/>
              </w:rPr>
              <w:t>MDEF</w:t>
            </w:r>
            <w:r w:rsidRPr="00312353">
              <w:rPr>
                <w:rFonts w:ascii="Arial Narrow" w:hAnsi="Arial Narrow" w:cs="Arial"/>
                <w:sz w:val="18"/>
              </w:rPr>
              <w:t xml:space="preserve"> (€)</w:t>
            </w:r>
          </w:p>
        </w:tc>
        <w:tc>
          <w:tcPr>
            <w:tcW w:w="992" w:type="pct"/>
            <w:shd w:val="clear" w:color="auto" w:fill="1F4E79"/>
            <w:vAlign w:val="center"/>
            <w:hideMark/>
          </w:tcPr>
          <w:p w:rsidR="00682BA8" w:rsidRPr="00312353" w:rsidRDefault="00682BA8" w:rsidP="00C85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</w:rPr>
            </w:pPr>
            <w:r w:rsidRPr="00312353">
              <w:rPr>
                <w:rFonts w:ascii="Arial Narrow" w:hAnsi="Arial Narrow" w:cs="Arial"/>
                <w:sz w:val="18"/>
              </w:rPr>
              <w:t>Participación (%)</w:t>
            </w:r>
          </w:p>
        </w:tc>
      </w:tr>
      <w:tr w:rsidR="00682BA8" w:rsidRPr="00312353" w:rsidTr="00C85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shd w:val="clear" w:color="auto" w:fill="D5DCE4"/>
            <w:vAlign w:val="center"/>
          </w:tcPr>
          <w:p w:rsidR="00682BA8" w:rsidRPr="00312353" w:rsidRDefault="00682BA8" w:rsidP="00C85DE4">
            <w:pPr>
              <w:rPr>
                <w:rFonts w:ascii="Arial Narrow" w:hAnsi="Arial Narrow" w:cs="Arial"/>
                <w:sz w:val="20"/>
              </w:rPr>
            </w:pPr>
            <w:r w:rsidRPr="00312353">
              <w:rPr>
                <w:rFonts w:ascii="Arial Narrow" w:hAnsi="Arial Narrow" w:cs="Arial"/>
                <w:i/>
                <w:sz w:val="18"/>
              </w:rPr>
              <w:t>Entidades nacionales</w:t>
            </w:r>
          </w:p>
        </w:tc>
      </w:tr>
      <w:tr w:rsidR="00682BA8" w:rsidRPr="00312353" w:rsidTr="00C85DE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shd w:val="clear" w:color="auto" w:fill="auto"/>
            <w:vAlign w:val="center"/>
          </w:tcPr>
          <w:p w:rsidR="00682BA8" w:rsidRPr="00312353" w:rsidRDefault="00682BA8" w:rsidP="00C85DE4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682BA8" w:rsidRPr="00312353" w:rsidRDefault="00682BA8" w:rsidP="00C85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682BA8" w:rsidRPr="00312353" w:rsidRDefault="00682BA8" w:rsidP="00C85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155" w:type="pct"/>
            <w:shd w:val="clear" w:color="auto" w:fill="auto"/>
            <w:vAlign w:val="center"/>
          </w:tcPr>
          <w:p w:rsidR="00682BA8" w:rsidRPr="00312353" w:rsidRDefault="00682BA8" w:rsidP="00C85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92" w:type="pct"/>
            <w:shd w:val="clear" w:color="auto" w:fill="auto"/>
            <w:vAlign w:val="center"/>
          </w:tcPr>
          <w:p w:rsidR="00682BA8" w:rsidRPr="00312353" w:rsidRDefault="00682BA8" w:rsidP="00C85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</w:rPr>
            </w:pPr>
          </w:p>
        </w:tc>
      </w:tr>
      <w:tr w:rsidR="00682BA8" w:rsidRPr="00312353" w:rsidTr="00C85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shd w:val="clear" w:color="auto" w:fill="auto"/>
            <w:vAlign w:val="center"/>
          </w:tcPr>
          <w:p w:rsidR="00682BA8" w:rsidRPr="00312353" w:rsidRDefault="00682BA8" w:rsidP="00C85DE4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682BA8" w:rsidRPr="00312353" w:rsidRDefault="00682BA8" w:rsidP="00C8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682BA8" w:rsidRPr="00312353" w:rsidRDefault="00682BA8" w:rsidP="00C8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155" w:type="pct"/>
            <w:shd w:val="clear" w:color="auto" w:fill="auto"/>
            <w:vAlign w:val="center"/>
          </w:tcPr>
          <w:p w:rsidR="00682BA8" w:rsidRPr="00312353" w:rsidRDefault="00682BA8" w:rsidP="00C8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92" w:type="pct"/>
            <w:shd w:val="clear" w:color="auto" w:fill="auto"/>
            <w:vAlign w:val="center"/>
          </w:tcPr>
          <w:p w:rsidR="00682BA8" w:rsidRPr="00312353" w:rsidRDefault="00682BA8" w:rsidP="00C8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</w:rPr>
            </w:pPr>
          </w:p>
        </w:tc>
      </w:tr>
      <w:tr w:rsidR="00682BA8" w:rsidRPr="00312353" w:rsidTr="00C85DE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shd w:val="clear" w:color="auto" w:fill="D5DCE4"/>
            <w:vAlign w:val="center"/>
          </w:tcPr>
          <w:p w:rsidR="00682BA8" w:rsidRPr="00312353" w:rsidRDefault="00682BA8" w:rsidP="00C85DE4">
            <w:pPr>
              <w:rPr>
                <w:rFonts w:ascii="Arial Narrow" w:hAnsi="Arial Narrow" w:cs="Arial"/>
                <w:sz w:val="20"/>
              </w:rPr>
            </w:pPr>
            <w:r w:rsidRPr="00312353">
              <w:rPr>
                <w:rFonts w:ascii="Arial Narrow" w:hAnsi="Arial Narrow" w:cs="Arial"/>
                <w:i/>
                <w:sz w:val="18"/>
              </w:rPr>
              <w:lastRenderedPageBreak/>
              <w:t>Entidades pertenecientes a otros Estados miembros</w:t>
            </w:r>
          </w:p>
        </w:tc>
      </w:tr>
      <w:tr w:rsidR="00682BA8" w:rsidRPr="00312353" w:rsidTr="00C85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shd w:val="clear" w:color="auto" w:fill="auto"/>
            <w:vAlign w:val="center"/>
          </w:tcPr>
          <w:p w:rsidR="00682BA8" w:rsidRPr="00312353" w:rsidRDefault="00682BA8" w:rsidP="00C85DE4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099" w:type="pct"/>
            <w:gridSpan w:val="3"/>
            <w:vMerge w:val="restart"/>
            <w:shd w:val="clear" w:color="auto" w:fill="D0CECE"/>
            <w:vAlign w:val="center"/>
          </w:tcPr>
          <w:p w:rsidR="00682BA8" w:rsidRPr="00312353" w:rsidRDefault="00682BA8" w:rsidP="00C8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N/A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682BA8" w:rsidRPr="00312353" w:rsidRDefault="00682BA8" w:rsidP="00C8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</w:rPr>
            </w:pPr>
          </w:p>
        </w:tc>
      </w:tr>
      <w:tr w:rsidR="00682BA8" w:rsidRPr="00312353" w:rsidTr="00C85DE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shd w:val="clear" w:color="auto" w:fill="auto"/>
            <w:vAlign w:val="center"/>
          </w:tcPr>
          <w:p w:rsidR="00682BA8" w:rsidRPr="00312353" w:rsidRDefault="00682BA8" w:rsidP="00C85DE4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099" w:type="pct"/>
            <w:gridSpan w:val="3"/>
            <w:vMerge/>
            <w:shd w:val="clear" w:color="auto" w:fill="D0CECE"/>
            <w:vAlign w:val="center"/>
          </w:tcPr>
          <w:p w:rsidR="00682BA8" w:rsidRPr="00312353" w:rsidRDefault="00682BA8" w:rsidP="00C85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92" w:type="pct"/>
            <w:shd w:val="clear" w:color="auto" w:fill="auto"/>
            <w:vAlign w:val="center"/>
          </w:tcPr>
          <w:p w:rsidR="00682BA8" w:rsidRPr="00312353" w:rsidRDefault="00682BA8" w:rsidP="00C85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</w:rPr>
            </w:pPr>
          </w:p>
        </w:tc>
      </w:tr>
      <w:tr w:rsidR="00682BA8" w:rsidRPr="00312353" w:rsidTr="00C85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shd w:val="clear" w:color="auto" w:fill="D5DCE4"/>
            <w:vAlign w:val="center"/>
          </w:tcPr>
          <w:p w:rsidR="00682BA8" w:rsidRPr="00312353" w:rsidRDefault="00682BA8" w:rsidP="00C85DE4">
            <w:pPr>
              <w:rPr>
                <w:rFonts w:ascii="Arial Narrow" w:hAnsi="Arial Narrow" w:cs="Arial"/>
                <w:sz w:val="20"/>
              </w:rPr>
            </w:pPr>
            <w:r w:rsidRPr="00312353">
              <w:rPr>
                <w:rFonts w:ascii="Arial Narrow" w:hAnsi="Arial Narrow" w:cs="Arial"/>
                <w:i/>
                <w:sz w:val="18"/>
              </w:rPr>
              <w:t>Entidades del Consorcio controladas por un tercer país</w:t>
            </w:r>
          </w:p>
        </w:tc>
      </w:tr>
      <w:tr w:rsidR="00682BA8" w:rsidRPr="00312353" w:rsidTr="00C85DE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shd w:val="clear" w:color="auto" w:fill="auto"/>
            <w:vAlign w:val="center"/>
          </w:tcPr>
          <w:p w:rsidR="00682BA8" w:rsidRPr="00312353" w:rsidRDefault="00682BA8" w:rsidP="00C85DE4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099" w:type="pct"/>
            <w:gridSpan w:val="3"/>
            <w:shd w:val="clear" w:color="auto" w:fill="D0CECE"/>
            <w:vAlign w:val="center"/>
          </w:tcPr>
          <w:p w:rsidR="00682BA8" w:rsidRPr="00312353" w:rsidRDefault="00682BA8" w:rsidP="00C85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N/A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682BA8" w:rsidRPr="00312353" w:rsidRDefault="00682BA8" w:rsidP="00C85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</w:rPr>
            </w:pPr>
          </w:p>
        </w:tc>
      </w:tr>
      <w:tr w:rsidR="00682BA8" w:rsidRPr="00312353" w:rsidTr="00C85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vAlign w:val="center"/>
            <w:hideMark/>
          </w:tcPr>
          <w:p w:rsidR="00682BA8" w:rsidRPr="00312353" w:rsidRDefault="00682BA8" w:rsidP="00C85DE4">
            <w:pPr>
              <w:jc w:val="center"/>
              <w:rPr>
                <w:rFonts w:ascii="Arial Narrow" w:hAnsi="Arial Narrow" w:cs="Arial"/>
                <w:sz w:val="20"/>
              </w:rPr>
            </w:pPr>
            <w:r w:rsidRPr="00312353">
              <w:rPr>
                <w:rFonts w:ascii="Arial Narrow" w:hAnsi="Arial Narrow" w:cs="Arial"/>
                <w:sz w:val="20"/>
              </w:rPr>
              <w:t>Total</w:t>
            </w:r>
          </w:p>
        </w:tc>
        <w:tc>
          <w:tcPr>
            <w:tcW w:w="919" w:type="pct"/>
            <w:vAlign w:val="center"/>
            <w:hideMark/>
          </w:tcPr>
          <w:p w:rsidR="00682BA8" w:rsidRPr="00312353" w:rsidRDefault="00682BA8" w:rsidP="00C8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026" w:type="pct"/>
            <w:vAlign w:val="center"/>
          </w:tcPr>
          <w:p w:rsidR="00682BA8" w:rsidRPr="00312353" w:rsidRDefault="00682BA8" w:rsidP="00C8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155" w:type="pct"/>
            <w:vAlign w:val="center"/>
          </w:tcPr>
          <w:p w:rsidR="00682BA8" w:rsidRPr="00312353" w:rsidRDefault="00682BA8" w:rsidP="00C8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992" w:type="pct"/>
            <w:vAlign w:val="center"/>
            <w:hideMark/>
          </w:tcPr>
          <w:p w:rsidR="00682BA8" w:rsidRPr="00312353" w:rsidRDefault="00682BA8" w:rsidP="00C8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0"/>
              </w:rPr>
            </w:pPr>
          </w:p>
        </w:tc>
      </w:tr>
    </w:tbl>
    <w:p w:rsidR="00682BA8" w:rsidRPr="00312353" w:rsidRDefault="00682BA8" w:rsidP="00682BA8">
      <w:pPr>
        <w:widowControl/>
        <w:numPr>
          <w:ilvl w:val="1"/>
          <w:numId w:val="14"/>
        </w:numPr>
        <w:spacing w:before="240" w:after="160" w:line="259" w:lineRule="auto"/>
        <w:ind w:left="386" w:hanging="386"/>
        <w:rPr>
          <w:rFonts w:ascii="Arial Narrow" w:eastAsia="Calibri" w:hAnsi="Arial Narrow" w:cs="Arial"/>
          <w:b/>
          <w:sz w:val="20"/>
        </w:rPr>
      </w:pPr>
      <w:r w:rsidRPr="00312353">
        <w:rPr>
          <w:rFonts w:ascii="Arial Narrow" w:eastAsia="Calibri" w:hAnsi="Arial Narrow" w:cs="Arial"/>
          <w:b/>
          <w:sz w:val="20"/>
        </w:rPr>
        <w:t>Costes indirectos auditados</w:t>
      </w:r>
    </w:p>
    <w:p w:rsidR="00682BA8" w:rsidRDefault="00682BA8" w:rsidP="00682BA8">
      <w:pPr>
        <w:spacing w:after="160" w:line="259" w:lineRule="auto"/>
        <w:jc w:val="both"/>
        <w:rPr>
          <w:rFonts w:ascii="Arial Narrow" w:eastAsia="Calibri" w:hAnsi="Arial Narrow" w:cs="Arial"/>
          <w:i/>
          <w:sz w:val="20"/>
        </w:rPr>
      </w:pPr>
      <w:r w:rsidRPr="00312353">
        <w:rPr>
          <w:rFonts w:ascii="Arial Narrow" w:eastAsia="Calibri" w:hAnsi="Arial Narrow" w:cs="Arial"/>
          <w:i/>
          <w:sz w:val="20"/>
        </w:rPr>
        <w:t>Indicar qué empresas nacionales solicitan costes indirectos auditados por el Grupo de Evaluación de Costes de DIGENECO, según el Artículo 15.2 del Reglamento del EDF.</w:t>
      </w:r>
    </w:p>
    <w:p w:rsidR="00B2723A" w:rsidRPr="003E35B6" w:rsidRDefault="00B2723A" w:rsidP="00C02C50">
      <w:pPr>
        <w:rPr>
          <w:rFonts w:cs="Tahoma"/>
          <w:sz w:val="27"/>
          <w:szCs w:val="27"/>
        </w:rPr>
      </w:pPr>
      <w:bookmarkStart w:id="0" w:name="_GoBack"/>
      <w:bookmarkEnd w:id="0"/>
    </w:p>
    <w:sectPr w:rsidR="00B2723A" w:rsidRPr="003E35B6" w:rsidSect="008C6445">
      <w:footerReference w:type="default" r:id="rId8"/>
      <w:pgSz w:w="10800" w:h="15600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65D" w:rsidRDefault="0055065D" w:rsidP="00617182">
      <w:r>
        <w:separator/>
      </w:r>
    </w:p>
  </w:endnote>
  <w:endnote w:type="continuationSeparator" w:id="0">
    <w:p w:rsidR="0055065D" w:rsidRDefault="0055065D" w:rsidP="0061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040969"/>
      <w:docPartObj>
        <w:docPartGallery w:val="Page Numbers (Bottom of Page)"/>
        <w:docPartUnique/>
      </w:docPartObj>
    </w:sdtPr>
    <w:sdtEndPr/>
    <w:sdtContent>
      <w:p w:rsidR="00617182" w:rsidRDefault="0061718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5A7">
          <w:rPr>
            <w:noProof/>
          </w:rPr>
          <w:t>2</w:t>
        </w:r>
        <w:r>
          <w:fldChar w:fldCharType="end"/>
        </w:r>
      </w:p>
    </w:sdtContent>
  </w:sdt>
  <w:p w:rsidR="00617182" w:rsidRDefault="006171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65D" w:rsidRDefault="0055065D" w:rsidP="00617182">
      <w:r>
        <w:separator/>
      </w:r>
    </w:p>
  </w:footnote>
  <w:footnote w:type="continuationSeparator" w:id="0">
    <w:p w:rsidR="0055065D" w:rsidRDefault="0055065D" w:rsidP="00617182">
      <w:r>
        <w:continuationSeparator/>
      </w:r>
    </w:p>
  </w:footnote>
  <w:footnote w:id="1">
    <w:p w:rsidR="00682BA8" w:rsidRPr="00312353" w:rsidRDefault="00682BA8" w:rsidP="00682BA8">
      <w:pPr>
        <w:pStyle w:val="Textonotapie"/>
        <w:jc w:val="both"/>
        <w:rPr>
          <w:rFonts w:ascii="Arial Narrow" w:hAnsi="Arial Narrow" w:cs="Arial"/>
          <w:sz w:val="18"/>
        </w:rPr>
      </w:pPr>
      <w:r w:rsidRPr="00312353">
        <w:rPr>
          <w:rStyle w:val="Refdenotaalpie"/>
          <w:rFonts w:ascii="Arial Narrow" w:hAnsi="Arial Narrow" w:cs="Arial"/>
          <w:sz w:val="18"/>
        </w:rPr>
        <w:footnoteRef/>
      </w:r>
      <w:r w:rsidRPr="00312353">
        <w:rPr>
          <w:rFonts w:ascii="Arial Narrow" w:hAnsi="Arial Narrow" w:cs="Arial"/>
          <w:bCs/>
          <w:sz w:val="18"/>
          <w:szCs w:val="24"/>
        </w:rPr>
        <w:t>Las empresas nacionales participantes en el consorcio deberán estar dadas de alta en el registro de empresas de la DGAM (excepto Universidades y Organismos Públicos de Investigación).</w:t>
      </w:r>
    </w:p>
  </w:footnote>
  <w:footnote w:id="2">
    <w:p w:rsidR="00682BA8" w:rsidRDefault="00682BA8" w:rsidP="00682BA8">
      <w:pPr>
        <w:pStyle w:val="Textonotapie"/>
        <w:jc w:val="both"/>
      </w:pPr>
      <w:r w:rsidRPr="00312353">
        <w:rPr>
          <w:rStyle w:val="Refdenotaalpie"/>
          <w:rFonts w:ascii="Arial Narrow" w:hAnsi="Arial Narrow" w:cs="Arial"/>
          <w:sz w:val="18"/>
        </w:rPr>
        <w:footnoteRef/>
      </w:r>
      <w:r w:rsidRPr="00312353">
        <w:rPr>
          <w:rFonts w:ascii="Arial Narrow" w:hAnsi="Arial Narrow" w:cs="Arial"/>
          <w:bCs/>
          <w:sz w:val="18"/>
          <w:szCs w:val="24"/>
        </w:rPr>
        <w:t>Las entidades nacionales participantes en el consorcio deberán estar en posesión (o con la solicitud en trámite) de la Habilitación de Seguridad de Empresa (HSEM).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93FB5"/>
    <w:multiLevelType w:val="hybridMultilevel"/>
    <w:tmpl w:val="EC9EF956"/>
    <w:lvl w:ilvl="0" w:tplc="071E5DC6">
      <w:start w:val="1"/>
      <w:numFmt w:val="decimal"/>
      <w:lvlText w:val="%1."/>
      <w:lvlJc w:val="left"/>
      <w:pPr>
        <w:ind w:left="180" w:hanging="180"/>
      </w:pPr>
      <w:rPr>
        <w:rFonts w:ascii="Times New Roman" w:eastAsia="Times New Roman" w:hAnsi="Times New Roman" w:hint="default"/>
        <w:color w:val="414141"/>
        <w:w w:val="105"/>
        <w:sz w:val="16"/>
        <w:szCs w:val="16"/>
      </w:rPr>
    </w:lvl>
    <w:lvl w:ilvl="1" w:tplc="CCDC9D28">
      <w:start w:val="1"/>
      <w:numFmt w:val="bullet"/>
      <w:lvlText w:val="•"/>
      <w:lvlJc w:val="left"/>
      <w:pPr>
        <w:ind w:left="1052" w:hanging="180"/>
      </w:pPr>
      <w:rPr>
        <w:rFonts w:hint="default"/>
      </w:rPr>
    </w:lvl>
    <w:lvl w:ilvl="2" w:tplc="7B9EC48A">
      <w:start w:val="1"/>
      <w:numFmt w:val="bullet"/>
      <w:lvlText w:val="•"/>
      <w:lvlJc w:val="left"/>
      <w:pPr>
        <w:ind w:left="1925" w:hanging="180"/>
      </w:pPr>
      <w:rPr>
        <w:rFonts w:hint="default"/>
      </w:rPr>
    </w:lvl>
    <w:lvl w:ilvl="3" w:tplc="56C8A2E6">
      <w:start w:val="1"/>
      <w:numFmt w:val="bullet"/>
      <w:lvlText w:val="•"/>
      <w:lvlJc w:val="left"/>
      <w:pPr>
        <w:ind w:left="2797" w:hanging="180"/>
      </w:pPr>
      <w:rPr>
        <w:rFonts w:hint="default"/>
      </w:rPr>
    </w:lvl>
    <w:lvl w:ilvl="4" w:tplc="E3D056A4">
      <w:start w:val="1"/>
      <w:numFmt w:val="bullet"/>
      <w:lvlText w:val="•"/>
      <w:lvlJc w:val="left"/>
      <w:pPr>
        <w:ind w:left="3669" w:hanging="180"/>
      </w:pPr>
      <w:rPr>
        <w:rFonts w:hint="default"/>
      </w:rPr>
    </w:lvl>
    <w:lvl w:ilvl="5" w:tplc="461032FA">
      <w:start w:val="1"/>
      <w:numFmt w:val="bullet"/>
      <w:lvlText w:val="•"/>
      <w:lvlJc w:val="left"/>
      <w:pPr>
        <w:ind w:left="4541" w:hanging="180"/>
      </w:pPr>
      <w:rPr>
        <w:rFonts w:hint="default"/>
      </w:rPr>
    </w:lvl>
    <w:lvl w:ilvl="6" w:tplc="2C925E4C">
      <w:start w:val="1"/>
      <w:numFmt w:val="bullet"/>
      <w:lvlText w:val="•"/>
      <w:lvlJc w:val="left"/>
      <w:pPr>
        <w:ind w:left="5414" w:hanging="180"/>
      </w:pPr>
      <w:rPr>
        <w:rFonts w:hint="default"/>
      </w:rPr>
    </w:lvl>
    <w:lvl w:ilvl="7" w:tplc="12FCAD0A">
      <w:start w:val="1"/>
      <w:numFmt w:val="bullet"/>
      <w:lvlText w:val="•"/>
      <w:lvlJc w:val="left"/>
      <w:pPr>
        <w:ind w:left="6286" w:hanging="180"/>
      </w:pPr>
      <w:rPr>
        <w:rFonts w:hint="default"/>
      </w:rPr>
    </w:lvl>
    <w:lvl w:ilvl="8" w:tplc="F2461E10">
      <w:start w:val="1"/>
      <w:numFmt w:val="bullet"/>
      <w:lvlText w:val="•"/>
      <w:lvlJc w:val="left"/>
      <w:pPr>
        <w:ind w:left="7158" w:hanging="180"/>
      </w:pPr>
      <w:rPr>
        <w:rFonts w:hint="default"/>
      </w:rPr>
    </w:lvl>
  </w:abstractNum>
  <w:abstractNum w:abstractNumId="1" w15:restartNumberingAfterBreak="0">
    <w:nsid w:val="0AF5094F"/>
    <w:multiLevelType w:val="hybridMultilevel"/>
    <w:tmpl w:val="1E70F89E"/>
    <w:lvl w:ilvl="0" w:tplc="6F3CD812">
      <w:start w:val="1"/>
      <w:numFmt w:val="bullet"/>
      <w:lvlText w:val="•"/>
      <w:lvlJc w:val="left"/>
      <w:pPr>
        <w:ind w:left="985" w:hanging="265"/>
      </w:pPr>
      <w:rPr>
        <w:rFonts w:ascii="Arial" w:eastAsia="Arial" w:hAnsi="Arial" w:hint="default"/>
        <w:color w:val="auto"/>
        <w:w w:val="99"/>
        <w:sz w:val="20"/>
        <w:szCs w:val="20"/>
      </w:rPr>
    </w:lvl>
    <w:lvl w:ilvl="1" w:tplc="0FFC7ACC">
      <w:start w:val="1"/>
      <w:numFmt w:val="bullet"/>
      <w:lvlText w:val="•"/>
      <w:lvlJc w:val="left"/>
      <w:pPr>
        <w:ind w:left="1837" w:hanging="265"/>
      </w:pPr>
      <w:rPr>
        <w:rFonts w:hint="default"/>
      </w:rPr>
    </w:lvl>
    <w:lvl w:ilvl="2" w:tplc="54386D7E">
      <w:start w:val="1"/>
      <w:numFmt w:val="bullet"/>
      <w:lvlText w:val="•"/>
      <w:lvlJc w:val="left"/>
      <w:pPr>
        <w:ind w:left="2689" w:hanging="265"/>
      </w:pPr>
      <w:rPr>
        <w:rFonts w:hint="default"/>
      </w:rPr>
    </w:lvl>
    <w:lvl w:ilvl="3" w:tplc="D2F6CEA6">
      <w:start w:val="1"/>
      <w:numFmt w:val="bullet"/>
      <w:lvlText w:val="•"/>
      <w:lvlJc w:val="left"/>
      <w:pPr>
        <w:ind w:left="3541" w:hanging="265"/>
      </w:pPr>
      <w:rPr>
        <w:rFonts w:hint="default"/>
      </w:rPr>
    </w:lvl>
    <w:lvl w:ilvl="4" w:tplc="59AA378E">
      <w:start w:val="1"/>
      <w:numFmt w:val="bullet"/>
      <w:lvlText w:val="•"/>
      <w:lvlJc w:val="left"/>
      <w:pPr>
        <w:ind w:left="4393" w:hanging="265"/>
      </w:pPr>
      <w:rPr>
        <w:rFonts w:hint="default"/>
      </w:rPr>
    </w:lvl>
    <w:lvl w:ilvl="5" w:tplc="C9741518">
      <w:start w:val="1"/>
      <w:numFmt w:val="bullet"/>
      <w:lvlText w:val="•"/>
      <w:lvlJc w:val="left"/>
      <w:pPr>
        <w:ind w:left="5245" w:hanging="265"/>
      </w:pPr>
      <w:rPr>
        <w:rFonts w:hint="default"/>
      </w:rPr>
    </w:lvl>
    <w:lvl w:ilvl="6" w:tplc="B8DC50DE">
      <w:start w:val="1"/>
      <w:numFmt w:val="bullet"/>
      <w:lvlText w:val="•"/>
      <w:lvlJc w:val="left"/>
      <w:pPr>
        <w:ind w:left="6097" w:hanging="265"/>
      </w:pPr>
      <w:rPr>
        <w:rFonts w:hint="default"/>
      </w:rPr>
    </w:lvl>
    <w:lvl w:ilvl="7" w:tplc="C248F358">
      <w:start w:val="1"/>
      <w:numFmt w:val="bullet"/>
      <w:lvlText w:val="•"/>
      <w:lvlJc w:val="left"/>
      <w:pPr>
        <w:ind w:left="6949" w:hanging="265"/>
      </w:pPr>
      <w:rPr>
        <w:rFonts w:hint="default"/>
      </w:rPr>
    </w:lvl>
    <w:lvl w:ilvl="8" w:tplc="17A47278">
      <w:start w:val="1"/>
      <w:numFmt w:val="bullet"/>
      <w:lvlText w:val="•"/>
      <w:lvlJc w:val="left"/>
      <w:pPr>
        <w:ind w:left="7801" w:hanging="265"/>
      </w:pPr>
      <w:rPr>
        <w:rFonts w:hint="default"/>
      </w:rPr>
    </w:lvl>
  </w:abstractNum>
  <w:abstractNum w:abstractNumId="2" w15:restartNumberingAfterBreak="0">
    <w:nsid w:val="11D851A6"/>
    <w:multiLevelType w:val="hybridMultilevel"/>
    <w:tmpl w:val="4C167440"/>
    <w:lvl w:ilvl="0" w:tplc="5B58AAEE">
      <w:start w:val="1"/>
      <w:numFmt w:val="decimal"/>
      <w:lvlText w:val="%1"/>
      <w:lvlJc w:val="left"/>
      <w:pPr>
        <w:ind w:left="725" w:hanging="338"/>
      </w:pPr>
      <w:rPr>
        <w:rFonts w:ascii="Times New Roman" w:eastAsia="Times New Roman" w:hAnsi="Times New Roman" w:hint="default"/>
        <w:color w:val="33598C"/>
        <w:w w:val="177"/>
        <w:sz w:val="16"/>
        <w:szCs w:val="16"/>
      </w:rPr>
    </w:lvl>
    <w:lvl w:ilvl="1" w:tplc="FE72E0D8">
      <w:start w:val="1"/>
      <w:numFmt w:val="bullet"/>
      <w:lvlText w:val="•"/>
      <w:lvlJc w:val="left"/>
      <w:pPr>
        <w:ind w:left="1542" w:hanging="338"/>
      </w:pPr>
      <w:rPr>
        <w:rFonts w:hint="default"/>
      </w:rPr>
    </w:lvl>
    <w:lvl w:ilvl="2" w:tplc="695C494E">
      <w:start w:val="1"/>
      <w:numFmt w:val="bullet"/>
      <w:lvlText w:val="•"/>
      <w:lvlJc w:val="left"/>
      <w:pPr>
        <w:ind w:left="2360" w:hanging="338"/>
      </w:pPr>
      <w:rPr>
        <w:rFonts w:hint="default"/>
      </w:rPr>
    </w:lvl>
    <w:lvl w:ilvl="3" w:tplc="9BE63902">
      <w:start w:val="1"/>
      <w:numFmt w:val="bullet"/>
      <w:lvlText w:val="•"/>
      <w:lvlJc w:val="left"/>
      <w:pPr>
        <w:ind w:left="3177" w:hanging="338"/>
      </w:pPr>
      <w:rPr>
        <w:rFonts w:hint="default"/>
      </w:rPr>
    </w:lvl>
    <w:lvl w:ilvl="4" w:tplc="73C25886">
      <w:start w:val="1"/>
      <w:numFmt w:val="bullet"/>
      <w:lvlText w:val="•"/>
      <w:lvlJc w:val="left"/>
      <w:pPr>
        <w:ind w:left="3995" w:hanging="338"/>
      </w:pPr>
      <w:rPr>
        <w:rFonts w:hint="default"/>
      </w:rPr>
    </w:lvl>
    <w:lvl w:ilvl="5" w:tplc="68200F1E">
      <w:start w:val="1"/>
      <w:numFmt w:val="bullet"/>
      <w:lvlText w:val="•"/>
      <w:lvlJc w:val="left"/>
      <w:pPr>
        <w:ind w:left="4812" w:hanging="338"/>
      </w:pPr>
      <w:rPr>
        <w:rFonts w:hint="default"/>
      </w:rPr>
    </w:lvl>
    <w:lvl w:ilvl="6" w:tplc="34FC0656">
      <w:start w:val="1"/>
      <w:numFmt w:val="bullet"/>
      <w:lvlText w:val="•"/>
      <w:lvlJc w:val="left"/>
      <w:pPr>
        <w:ind w:left="5630" w:hanging="338"/>
      </w:pPr>
      <w:rPr>
        <w:rFonts w:hint="default"/>
      </w:rPr>
    </w:lvl>
    <w:lvl w:ilvl="7" w:tplc="5818ED5C">
      <w:start w:val="1"/>
      <w:numFmt w:val="bullet"/>
      <w:lvlText w:val="•"/>
      <w:lvlJc w:val="left"/>
      <w:pPr>
        <w:ind w:left="6447" w:hanging="338"/>
      </w:pPr>
      <w:rPr>
        <w:rFonts w:hint="default"/>
      </w:rPr>
    </w:lvl>
    <w:lvl w:ilvl="8" w:tplc="6BE8FF20">
      <w:start w:val="1"/>
      <w:numFmt w:val="bullet"/>
      <w:lvlText w:val="•"/>
      <w:lvlJc w:val="left"/>
      <w:pPr>
        <w:ind w:left="7265" w:hanging="338"/>
      </w:pPr>
      <w:rPr>
        <w:rFonts w:hint="default"/>
      </w:rPr>
    </w:lvl>
  </w:abstractNum>
  <w:abstractNum w:abstractNumId="3" w15:restartNumberingAfterBreak="0">
    <w:nsid w:val="1F111043"/>
    <w:multiLevelType w:val="multilevel"/>
    <w:tmpl w:val="9910A9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DE15CF4"/>
    <w:multiLevelType w:val="multilevel"/>
    <w:tmpl w:val="9910A9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F72744F"/>
    <w:multiLevelType w:val="multilevel"/>
    <w:tmpl w:val="3B1647C2"/>
    <w:lvl w:ilvl="0">
      <w:start w:val="1"/>
      <w:numFmt w:val="decimal"/>
      <w:lvlText w:val="%1."/>
      <w:lvlJc w:val="left"/>
      <w:pPr>
        <w:ind w:left="1420" w:hanging="445"/>
      </w:pPr>
      <w:rPr>
        <w:rFonts w:ascii="Tahoma" w:eastAsia="Tahoma" w:hAnsi="Tahoma" w:hint="default"/>
        <w:color w:val="2E5496"/>
        <w:spacing w:val="-1"/>
        <w:sz w:val="22"/>
        <w:szCs w:val="22"/>
      </w:rPr>
    </w:lvl>
    <w:lvl w:ilvl="1">
      <w:start w:val="1"/>
      <w:numFmt w:val="decimal"/>
      <w:lvlText w:val="%1.%2."/>
      <w:lvlJc w:val="left"/>
      <w:pPr>
        <w:ind w:left="2339" w:hanging="639"/>
      </w:pPr>
      <w:rPr>
        <w:rFonts w:ascii="Tahoma" w:eastAsia="Tahoma" w:hAnsi="Tahoma" w:hint="default"/>
        <w:color w:val="2E5496"/>
        <w:sz w:val="22"/>
        <w:szCs w:val="22"/>
      </w:rPr>
    </w:lvl>
    <w:lvl w:ilvl="2">
      <w:start w:val="1"/>
      <w:numFmt w:val="bullet"/>
      <w:lvlText w:val="•"/>
      <w:lvlJc w:val="left"/>
      <w:pPr>
        <w:ind w:left="3161" w:hanging="63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84" w:hanging="6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06" w:hanging="6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28" w:hanging="6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50" w:hanging="6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73" w:hanging="6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95" w:hanging="639"/>
      </w:pPr>
      <w:rPr>
        <w:rFonts w:hint="default"/>
      </w:rPr>
    </w:lvl>
  </w:abstractNum>
  <w:abstractNum w:abstractNumId="6" w15:restartNumberingAfterBreak="0">
    <w:nsid w:val="371A309C"/>
    <w:multiLevelType w:val="multilevel"/>
    <w:tmpl w:val="67CC534A"/>
    <w:lvl w:ilvl="0">
      <w:start w:val="1"/>
      <w:numFmt w:val="decimal"/>
      <w:lvlText w:val="%1."/>
      <w:lvlJc w:val="left"/>
      <w:pPr>
        <w:ind w:left="545" w:hanging="445"/>
      </w:pPr>
      <w:rPr>
        <w:rFonts w:ascii="Tahoma" w:hAnsi="Tahoma" w:hint="default"/>
        <w:b/>
        <w:i w:val="0"/>
        <w:color w:val="auto"/>
        <w:spacing w:val="-1"/>
        <w:sz w:val="40"/>
        <w:szCs w:val="22"/>
      </w:rPr>
    </w:lvl>
    <w:lvl w:ilvl="1">
      <w:start w:val="1"/>
      <w:numFmt w:val="decimal"/>
      <w:lvlText w:val="%2."/>
      <w:lvlJc w:val="left"/>
      <w:pPr>
        <w:ind w:left="646" w:hanging="538"/>
      </w:pPr>
      <w:rPr>
        <w:rFonts w:ascii="Tahoma" w:eastAsia="Tahoma" w:hAnsi="Tahoma" w:hint="default"/>
        <w:b/>
        <w:bCs/>
        <w:color w:val="auto"/>
        <w:spacing w:val="1"/>
        <w:w w:val="99"/>
        <w:sz w:val="36"/>
        <w:szCs w:val="36"/>
      </w:rPr>
    </w:lvl>
    <w:lvl w:ilvl="2">
      <w:start w:val="1"/>
      <w:numFmt w:val="decimal"/>
      <w:lvlText w:val="%2.%3."/>
      <w:lvlJc w:val="left"/>
      <w:pPr>
        <w:ind w:left="800" w:hanging="695"/>
      </w:pPr>
      <w:rPr>
        <w:rFonts w:ascii="Tahoma" w:eastAsia="Tahoma" w:hAnsi="Tahoma" w:hint="default"/>
        <w:b/>
        <w:bCs/>
        <w:color w:val="9E0000"/>
        <w:spacing w:val="-2"/>
        <w:sz w:val="28"/>
        <w:szCs w:val="28"/>
      </w:rPr>
    </w:lvl>
    <w:lvl w:ilvl="3">
      <w:start w:val="1"/>
      <w:numFmt w:val="bullet"/>
      <w:lvlText w:val="•"/>
      <w:lvlJc w:val="left"/>
      <w:pPr>
        <w:ind w:left="1698" w:hanging="6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96" w:hanging="6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94" w:hanging="6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92" w:hanging="6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90" w:hanging="6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88" w:hanging="695"/>
      </w:pPr>
      <w:rPr>
        <w:rFonts w:hint="default"/>
      </w:rPr>
    </w:lvl>
  </w:abstractNum>
  <w:abstractNum w:abstractNumId="7" w15:restartNumberingAfterBreak="0">
    <w:nsid w:val="3A9E1160"/>
    <w:multiLevelType w:val="multilevel"/>
    <w:tmpl w:val="F0B4E0CC"/>
    <w:lvl w:ilvl="0">
      <w:start w:val="5"/>
      <w:numFmt w:val="decimal"/>
      <w:lvlText w:val="%1."/>
      <w:lvlJc w:val="left"/>
      <w:pPr>
        <w:ind w:left="545" w:hanging="445"/>
      </w:pPr>
      <w:rPr>
        <w:rFonts w:ascii="Tahoma" w:hAnsi="Tahoma" w:hint="default"/>
        <w:b/>
        <w:i w:val="0"/>
        <w:color w:val="auto"/>
        <w:spacing w:val="-1"/>
        <w:sz w:val="40"/>
        <w:szCs w:val="22"/>
      </w:rPr>
    </w:lvl>
    <w:lvl w:ilvl="1">
      <w:start w:val="6"/>
      <w:numFmt w:val="decimal"/>
      <w:lvlText w:val="%2."/>
      <w:lvlJc w:val="left"/>
      <w:pPr>
        <w:ind w:left="646" w:hanging="538"/>
      </w:pPr>
      <w:rPr>
        <w:rFonts w:ascii="Tahoma" w:eastAsia="Tahoma" w:hAnsi="Tahoma" w:hint="default"/>
        <w:b/>
        <w:bCs/>
        <w:color w:val="auto"/>
        <w:spacing w:val="1"/>
        <w:w w:val="99"/>
        <w:sz w:val="36"/>
        <w:szCs w:val="36"/>
      </w:rPr>
    </w:lvl>
    <w:lvl w:ilvl="2">
      <w:start w:val="1"/>
      <w:numFmt w:val="decimal"/>
      <w:lvlText w:val="%2.%3."/>
      <w:lvlJc w:val="left"/>
      <w:pPr>
        <w:ind w:left="800" w:hanging="695"/>
      </w:pPr>
      <w:rPr>
        <w:rFonts w:ascii="Tahoma" w:eastAsia="Tahoma" w:hAnsi="Tahoma" w:hint="default"/>
        <w:b/>
        <w:bCs/>
        <w:color w:val="9E0000"/>
        <w:spacing w:val="-2"/>
        <w:sz w:val="28"/>
        <w:szCs w:val="28"/>
      </w:rPr>
    </w:lvl>
    <w:lvl w:ilvl="3">
      <w:start w:val="1"/>
      <w:numFmt w:val="bullet"/>
      <w:lvlText w:val="•"/>
      <w:lvlJc w:val="left"/>
      <w:pPr>
        <w:ind w:left="1698" w:hanging="6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96" w:hanging="6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94" w:hanging="6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92" w:hanging="6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90" w:hanging="6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88" w:hanging="695"/>
      </w:pPr>
      <w:rPr>
        <w:rFonts w:hint="default"/>
      </w:rPr>
    </w:lvl>
  </w:abstractNum>
  <w:abstractNum w:abstractNumId="8" w15:restartNumberingAfterBreak="0">
    <w:nsid w:val="41784AA0"/>
    <w:multiLevelType w:val="multilevel"/>
    <w:tmpl w:val="382EBF4E"/>
    <w:lvl w:ilvl="0">
      <w:start w:val="5"/>
      <w:numFmt w:val="decimal"/>
      <w:lvlText w:val="%1."/>
      <w:lvlJc w:val="left"/>
      <w:pPr>
        <w:ind w:left="545" w:hanging="445"/>
      </w:pPr>
      <w:rPr>
        <w:rFonts w:ascii="Tahoma" w:hAnsi="Tahoma" w:hint="default"/>
        <w:b/>
        <w:i w:val="0"/>
        <w:color w:val="auto"/>
        <w:spacing w:val="-1"/>
        <w:sz w:val="40"/>
        <w:szCs w:val="22"/>
      </w:rPr>
    </w:lvl>
    <w:lvl w:ilvl="1">
      <w:start w:val="2"/>
      <w:numFmt w:val="decimal"/>
      <w:lvlText w:val="%2."/>
      <w:lvlJc w:val="left"/>
      <w:pPr>
        <w:ind w:left="646" w:hanging="538"/>
      </w:pPr>
      <w:rPr>
        <w:rFonts w:ascii="Tahoma" w:eastAsia="Tahoma" w:hAnsi="Tahoma" w:hint="default"/>
        <w:b/>
        <w:bCs/>
        <w:color w:val="auto"/>
        <w:spacing w:val="1"/>
        <w:w w:val="99"/>
        <w:sz w:val="36"/>
        <w:szCs w:val="36"/>
      </w:rPr>
    </w:lvl>
    <w:lvl w:ilvl="2">
      <w:start w:val="1"/>
      <w:numFmt w:val="decimal"/>
      <w:lvlText w:val="%2.%3."/>
      <w:lvlJc w:val="left"/>
      <w:pPr>
        <w:ind w:left="800" w:hanging="695"/>
      </w:pPr>
      <w:rPr>
        <w:rFonts w:ascii="Tahoma" w:eastAsia="Tahoma" w:hAnsi="Tahoma" w:hint="default"/>
        <w:b/>
        <w:bCs/>
        <w:color w:val="9E0000"/>
        <w:spacing w:val="-2"/>
        <w:sz w:val="28"/>
        <w:szCs w:val="28"/>
      </w:rPr>
    </w:lvl>
    <w:lvl w:ilvl="3">
      <w:start w:val="1"/>
      <w:numFmt w:val="bullet"/>
      <w:lvlText w:val="•"/>
      <w:lvlJc w:val="left"/>
      <w:pPr>
        <w:ind w:left="1698" w:hanging="6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96" w:hanging="6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94" w:hanging="6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92" w:hanging="6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90" w:hanging="6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88" w:hanging="695"/>
      </w:pPr>
      <w:rPr>
        <w:rFonts w:hint="default"/>
      </w:rPr>
    </w:lvl>
  </w:abstractNum>
  <w:abstractNum w:abstractNumId="9" w15:restartNumberingAfterBreak="0">
    <w:nsid w:val="458B30EE"/>
    <w:multiLevelType w:val="multilevel"/>
    <w:tmpl w:val="5BD08EF4"/>
    <w:lvl w:ilvl="0">
      <w:start w:val="1"/>
      <w:numFmt w:val="decimal"/>
      <w:lvlText w:val="%1."/>
      <w:lvlJc w:val="left"/>
      <w:pPr>
        <w:ind w:left="545" w:hanging="445"/>
      </w:pPr>
      <w:rPr>
        <w:rFonts w:ascii="Tahoma" w:hAnsi="Tahoma" w:hint="default"/>
        <w:b/>
        <w:i w:val="0"/>
        <w:color w:val="auto"/>
        <w:spacing w:val="-1"/>
        <w:sz w:val="40"/>
        <w:szCs w:val="22"/>
      </w:rPr>
    </w:lvl>
    <w:lvl w:ilvl="1">
      <w:start w:val="2"/>
      <w:numFmt w:val="decimal"/>
      <w:lvlText w:val="%2."/>
      <w:lvlJc w:val="left"/>
      <w:pPr>
        <w:ind w:left="646" w:hanging="538"/>
      </w:pPr>
      <w:rPr>
        <w:rFonts w:ascii="Tahoma" w:eastAsia="Tahoma" w:hAnsi="Tahoma" w:hint="default"/>
        <w:b/>
        <w:bCs/>
        <w:color w:val="auto"/>
        <w:spacing w:val="1"/>
        <w:w w:val="99"/>
        <w:sz w:val="36"/>
        <w:szCs w:val="36"/>
      </w:rPr>
    </w:lvl>
    <w:lvl w:ilvl="2">
      <w:start w:val="1"/>
      <w:numFmt w:val="decimal"/>
      <w:lvlText w:val="%2.%3."/>
      <w:lvlJc w:val="left"/>
      <w:pPr>
        <w:ind w:left="800" w:hanging="695"/>
      </w:pPr>
      <w:rPr>
        <w:rFonts w:ascii="Tahoma" w:eastAsia="Tahoma" w:hAnsi="Tahoma" w:hint="default"/>
        <w:b/>
        <w:bCs/>
        <w:color w:val="9E0000"/>
        <w:spacing w:val="-2"/>
        <w:sz w:val="28"/>
        <w:szCs w:val="28"/>
      </w:rPr>
    </w:lvl>
    <w:lvl w:ilvl="3">
      <w:start w:val="1"/>
      <w:numFmt w:val="bullet"/>
      <w:lvlText w:val="•"/>
      <w:lvlJc w:val="left"/>
      <w:pPr>
        <w:ind w:left="1698" w:hanging="6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96" w:hanging="6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94" w:hanging="6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92" w:hanging="6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90" w:hanging="6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88" w:hanging="695"/>
      </w:pPr>
      <w:rPr>
        <w:rFonts w:hint="default"/>
      </w:rPr>
    </w:lvl>
  </w:abstractNum>
  <w:abstractNum w:abstractNumId="10" w15:restartNumberingAfterBreak="0">
    <w:nsid w:val="52555334"/>
    <w:multiLevelType w:val="hybridMultilevel"/>
    <w:tmpl w:val="AAB0C12C"/>
    <w:lvl w:ilvl="0" w:tplc="3ED82E7E">
      <w:start w:val="1"/>
      <w:numFmt w:val="upperRoman"/>
      <w:lvlText w:val="%1."/>
      <w:lvlJc w:val="left"/>
      <w:pPr>
        <w:ind w:left="1680" w:hanging="625"/>
        <w:jc w:val="right"/>
      </w:pPr>
      <w:rPr>
        <w:rFonts w:ascii="Tahoma" w:eastAsia="Tahoma" w:hAnsi="Tahoma" w:hint="default"/>
        <w:b/>
        <w:bCs/>
        <w:color w:val="auto"/>
        <w:spacing w:val="1"/>
        <w:w w:val="99"/>
        <w:sz w:val="36"/>
        <w:szCs w:val="36"/>
      </w:rPr>
    </w:lvl>
    <w:lvl w:ilvl="1" w:tplc="CCFEE0B6">
      <w:start w:val="1"/>
      <w:numFmt w:val="bullet"/>
      <w:lvlText w:val="•"/>
      <w:lvlJc w:val="left"/>
      <w:pPr>
        <w:ind w:left="2001" w:hanging="262"/>
      </w:pPr>
      <w:rPr>
        <w:rFonts w:ascii="Arial" w:eastAsia="Arial" w:hAnsi="Arial" w:hint="default"/>
        <w:color w:val="0E4193"/>
        <w:w w:val="99"/>
        <w:sz w:val="20"/>
        <w:szCs w:val="20"/>
      </w:rPr>
    </w:lvl>
    <w:lvl w:ilvl="2" w:tplc="62F231B0">
      <w:start w:val="1"/>
      <w:numFmt w:val="bullet"/>
      <w:lvlText w:val="•"/>
      <w:lvlJc w:val="left"/>
      <w:pPr>
        <w:ind w:left="2707" w:hanging="262"/>
      </w:pPr>
      <w:rPr>
        <w:rFonts w:hint="default"/>
      </w:rPr>
    </w:lvl>
    <w:lvl w:ilvl="3" w:tplc="BBC0273A">
      <w:start w:val="1"/>
      <w:numFmt w:val="bullet"/>
      <w:lvlText w:val="•"/>
      <w:lvlJc w:val="left"/>
      <w:pPr>
        <w:ind w:left="3414" w:hanging="262"/>
      </w:pPr>
      <w:rPr>
        <w:rFonts w:hint="default"/>
      </w:rPr>
    </w:lvl>
    <w:lvl w:ilvl="4" w:tplc="481602F2">
      <w:start w:val="1"/>
      <w:numFmt w:val="bullet"/>
      <w:lvlText w:val="•"/>
      <w:lvlJc w:val="left"/>
      <w:pPr>
        <w:ind w:left="4120" w:hanging="262"/>
      </w:pPr>
      <w:rPr>
        <w:rFonts w:hint="default"/>
      </w:rPr>
    </w:lvl>
    <w:lvl w:ilvl="5" w:tplc="52588B0A">
      <w:start w:val="1"/>
      <w:numFmt w:val="bullet"/>
      <w:lvlText w:val="•"/>
      <w:lvlJc w:val="left"/>
      <w:pPr>
        <w:ind w:left="4827" w:hanging="262"/>
      </w:pPr>
      <w:rPr>
        <w:rFonts w:hint="default"/>
      </w:rPr>
    </w:lvl>
    <w:lvl w:ilvl="6" w:tplc="780E52E2">
      <w:start w:val="1"/>
      <w:numFmt w:val="bullet"/>
      <w:lvlText w:val="•"/>
      <w:lvlJc w:val="left"/>
      <w:pPr>
        <w:ind w:left="5533" w:hanging="262"/>
      </w:pPr>
      <w:rPr>
        <w:rFonts w:hint="default"/>
      </w:rPr>
    </w:lvl>
    <w:lvl w:ilvl="7" w:tplc="2912DD9C">
      <w:start w:val="1"/>
      <w:numFmt w:val="bullet"/>
      <w:lvlText w:val="•"/>
      <w:lvlJc w:val="left"/>
      <w:pPr>
        <w:ind w:left="6240" w:hanging="262"/>
      </w:pPr>
      <w:rPr>
        <w:rFonts w:hint="default"/>
      </w:rPr>
    </w:lvl>
    <w:lvl w:ilvl="8" w:tplc="42C6F510">
      <w:start w:val="1"/>
      <w:numFmt w:val="bullet"/>
      <w:lvlText w:val="•"/>
      <w:lvlJc w:val="left"/>
      <w:pPr>
        <w:ind w:left="6946" w:hanging="262"/>
      </w:pPr>
      <w:rPr>
        <w:rFonts w:hint="default"/>
      </w:rPr>
    </w:lvl>
  </w:abstractNum>
  <w:abstractNum w:abstractNumId="11" w15:restartNumberingAfterBreak="0">
    <w:nsid w:val="56A243DE"/>
    <w:multiLevelType w:val="hybridMultilevel"/>
    <w:tmpl w:val="B6067CA8"/>
    <w:lvl w:ilvl="0" w:tplc="96CE0904">
      <w:start w:val="14"/>
      <w:numFmt w:val="decimal"/>
      <w:lvlText w:val="%1"/>
      <w:lvlJc w:val="left"/>
      <w:pPr>
        <w:ind w:left="725" w:hanging="390"/>
      </w:pPr>
      <w:rPr>
        <w:rFonts w:ascii="Times New Roman" w:eastAsia="Times New Roman" w:hAnsi="Times New Roman" w:hint="default"/>
        <w:color w:val="33598C"/>
        <w:spacing w:val="-60"/>
        <w:w w:val="177"/>
        <w:position w:val="-9"/>
        <w:sz w:val="16"/>
        <w:szCs w:val="16"/>
      </w:rPr>
    </w:lvl>
    <w:lvl w:ilvl="1" w:tplc="2F960B70">
      <w:start w:val="1"/>
      <w:numFmt w:val="bullet"/>
      <w:lvlText w:val="•"/>
      <w:lvlJc w:val="left"/>
      <w:pPr>
        <w:ind w:left="1134" w:hanging="390"/>
      </w:pPr>
      <w:rPr>
        <w:rFonts w:hint="default"/>
      </w:rPr>
    </w:lvl>
    <w:lvl w:ilvl="2" w:tplc="3B626F80">
      <w:start w:val="1"/>
      <w:numFmt w:val="bullet"/>
      <w:lvlText w:val="•"/>
      <w:lvlJc w:val="left"/>
      <w:pPr>
        <w:ind w:left="1544" w:hanging="390"/>
      </w:pPr>
      <w:rPr>
        <w:rFonts w:hint="default"/>
      </w:rPr>
    </w:lvl>
    <w:lvl w:ilvl="3" w:tplc="F2204C2E">
      <w:start w:val="1"/>
      <w:numFmt w:val="bullet"/>
      <w:lvlText w:val="•"/>
      <w:lvlJc w:val="left"/>
      <w:pPr>
        <w:ind w:left="1953" w:hanging="390"/>
      </w:pPr>
      <w:rPr>
        <w:rFonts w:hint="default"/>
      </w:rPr>
    </w:lvl>
    <w:lvl w:ilvl="4" w:tplc="17A431D6">
      <w:start w:val="1"/>
      <w:numFmt w:val="bullet"/>
      <w:lvlText w:val="•"/>
      <w:lvlJc w:val="left"/>
      <w:pPr>
        <w:ind w:left="2362" w:hanging="390"/>
      </w:pPr>
      <w:rPr>
        <w:rFonts w:hint="default"/>
      </w:rPr>
    </w:lvl>
    <w:lvl w:ilvl="5" w:tplc="2E3AF0D6">
      <w:start w:val="1"/>
      <w:numFmt w:val="bullet"/>
      <w:lvlText w:val="•"/>
      <w:lvlJc w:val="left"/>
      <w:pPr>
        <w:ind w:left="2772" w:hanging="390"/>
      </w:pPr>
      <w:rPr>
        <w:rFonts w:hint="default"/>
      </w:rPr>
    </w:lvl>
    <w:lvl w:ilvl="6" w:tplc="FBF0C280">
      <w:start w:val="1"/>
      <w:numFmt w:val="bullet"/>
      <w:lvlText w:val="•"/>
      <w:lvlJc w:val="left"/>
      <w:pPr>
        <w:ind w:left="3181" w:hanging="390"/>
      </w:pPr>
      <w:rPr>
        <w:rFonts w:hint="default"/>
      </w:rPr>
    </w:lvl>
    <w:lvl w:ilvl="7" w:tplc="5FDE24C2">
      <w:start w:val="1"/>
      <w:numFmt w:val="bullet"/>
      <w:lvlText w:val="•"/>
      <w:lvlJc w:val="left"/>
      <w:pPr>
        <w:ind w:left="3591" w:hanging="390"/>
      </w:pPr>
      <w:rPr>
        <w:rFonts w:hint="default"/>
      </w:rPr>
    </w:lvl>
    <w:lvl w:ilvl="8" w:tplc="A2E83522">
      <w:start w:val="1"/>
      <w:numFmt w:val="bullet"/>
      <w:lvlText w:val="•"/>
      <w:lvlJc w:val="left"/>
      <w:pPr>
        <w:ind w:left="4000" w:hanging="390"/>
      </w:pPr>
      <w:rPr>
        <w:rFonts w:hint="default"/>
      </w:rPr>
    </w:lvl>
  </w:abstractNum>
  <w:abstractNum w:abstractNumId="12" w15:restartNumberingAfterBreak="0">
    <w:nsid w:val="7B5A79C4"/>
    <w:multiLevelType w:val="multilevel"/>
    <w:tmpl w:val="ACE2E772"/>
    <w:lvl w:ilvl="0">
      <w:start w:val="1"/>
      <w:numFmt w:val="upperRoman"/>
      <w:lvlText w:val="%1."/>
      <w:lvlJc w:val="left"/>
      <w:pPr>
        <w:ind w:left="1420" w:hanging="445"/>
      </w:pPr>
      <w:rPr>
        <w:rFonts w:ascii="Tahoma" w:eastAsia="Tahoma" w:hAnsi="Tahoma" w:hint="default"/>
        <w:color w:val="2E5496"/>
        <w:spacing w:val="-1"/>
        <w:sz w:val="22"/>
        <w:szCs w:val="22"/>
      </w:rPr>
    </w:lvl>
    <w:lvl w:ilvl="1">
      <w:start w:val="1"/>
      <w:numFmt w:val="decimal"/>
      <w:lvlText w:val="%2."/>
      <w:lvlJc w:val="left"/>
      <w:pPr>
        <w:ind w:left="1521" w:hanging="538"/>
        <w:jc w:val="right"/>
      </w:pPr>
      <w:rPr>
        <w:rFonts w:ascii="Tahoma" w:eastAsia="Tahoma" w:hAnsi="Tahoma" w:hint="default"/>
        <w:b/>
        <w:bCs/>
        <w:color w:val="auto"/>
        <w:spacing w:val="1"/>
        <w:w w:val="99"/>
        <w:sz w:val="36"/>
        <w:szCs w:val="36"/>
      </w:rPr>
    </w:lvl>
    <w:lvl w:ilvl="2">
      <w:start w:val="1"/>
      <w:numFmt w:val="decimal"/>
      <w:lvlText w:val="%2.%3."/>
      <w:lvlJc w:val="left"/>
      <w:pPr>
        <w:ind w:left="1675" w:hanging="695"/>
        <w:jc w:val="right"/>
      </w:pPr>
      <w:rPr>
        <w:rFonts w:ascii="Tahoma" w:eastAsia="Tahoma" w:hAnsi="Tahoma" w:hint="default"/>
        <w:b/>
        <w:bCs/>
        <w:color w:val="9E0000"/>
        <w:spacing w:val="-2"/>
        <w:sz w:val="28"/>
        <w:szCs w:val="28"/>
      </w:rPr>
    </w:lvl>
    <w:lvl w:ilvl="3">
      <w:start w:val="1"/>
      <w:numFmt w:val="bullet"/>
      <w:lvlText w:val="•"/>
      <w:lvlJc w:val="left"/>
      <w:pPr>
        <w:ind w:left="2573" w:hanging="6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71" w:hanging="6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69" w:hanging="6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7" w:hanging="6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65" w:hanging="6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63" w:hanging="695"/>
      </w:pPr>
      <w:rPr>
        <w:rFonts w:hint="default"/>
      </w:rPr>
    </w:lvl>
  </w:abstractNum>
  <w:abstractNum w:abstractNumId="13" w15:restartNumberingAfterBreak="0">
    <w:nsid w:val="7DEA5D80"/>
    <w:multiLevelType w:val="hybridMultilevel"/>
    <w:tmpl w:val="8D986A70"/>
    <w:lvl w:ilvl="0" w:tplc="BA8E753A">
      <w:start w:val="1"/>
      <w:numFmt w:val="bullet"/>
      <w:lvlText w:val="•"/>
      <w:lvlJc w:val="left"/>
      <w:pPr>
        <w:ind w:left="380" w:hanging="265"/>
      </w:pPr>
      <w:rPr>
        <w:rFonts w:ascii="Arial" w:eastAsia="Arial" w:hAnsi="Arial" w:hint="default"/>
        <w:color w:val="1F3863"/>
        <w:w w:val="99"/>
        <w:sz w:val="20"/>
        <w:szCs w:val="20"/>
      </w:rPr>
    </w:lvl>
    <w:lvl w:ilvl="1" w:tplc="93D834AA">
      <w:start w:val="1"/>
      <w:numFmt w:val="bullet"/>
      <w:lvlText w:val="•"/>
      <w:lvlJc w:val="left"/>
      <w:pPr>
        <w:ind w:left="1318" w:hanging="265"/>
      </w:pPr>
      <w:rPr>
        <w:rFonts w:hint="default"/>
      </w:rPr>
    </w:lvl>
    <w:lvl w:ilvl="2" w:tplc="E1B2E5CE">
      <w:start w:val="1"/>
      <w:numFmt w:val="bullet"/>
      <w:lvlText w:val="•"/>
      <w:lvlJc w:val="left"/>
      <w:pPr>
        <w:ind w:left="2256" w:hanging="265"/>
      </w:pPr>
      <w:rPr>
        <w:rFonts w:hint="default"/>
      </w:rPr>
    </w:lvl>
    <w:lvl w:ilvl="3" w:tplc="C8088518">
      <w:start w:val="1"/>
      <w:numFmt w:val="bullet"/>
      <w:lvlText w:val="•"/>
      <w:lvlJc w:val="left"/>
      <w:pPr>
        <w:ind w:left="3194" w:hanging="265"/>
      </w:pPr>
      <w:rPr>
        <w:rFonts w:hint="default"/>
      </w:rPr>
    </w:lvl>
    <w:lvl w:ilvl="4" w:tplc="7E00436E">
      <w:start w:val="1"/>
      <w:numFmt w:val="bullet"/>
      <w:lvlText w:val="•"/>
      <w:lvlJc w:val="left"/>
      <w:pPr>
        <w:ind w:left="4132" w:hanging="265"/>
      </w:pPr>
      <w:rPr>
        <w:rFonts w:hint="default"/>
      </w:rPr>
    </w:lvl>
    <w:lvl w:ilvl="5" w:tplc="4358F3E0">
      <w:start w:val="1"/>
      <w:numFmt w:val="bullet"/>
      <w:lvlText w:val="•"/>
      <w:lvlJc w:val="left"/>
      <w:pPr>
        <w:ind w:left="5070" w:hanging="265"/>
      </w:pPr>
      <w:rPr>
        <w:rFonts w:hint="default"/>
      </w:rPr>
    </w:lvl>
    <w:lvl w:ilvl="6" w:tplc="9ADA2786">
      <w:start w:val="1"/>
      <w:numFmt w:val="bullet"/>
      <w:lvlText w:val="•"/>
      <w:lvlJc w:val="left"/>
      <w:pPr>
        <w:ind w:left="6008" w:hanging="265"/>
      </w:pPr>
      <w:rPr>
        <w:rFonts w:hint="default"/>
      </w:rPr>
    </w:lvl>
    <w:lvl w:ilvl="7" w:tplc="820A59B8">
      <w:start w:val="1"/>
      <w:numFmt w:val="bullet"/>
      <w:lvlText w:val="•"/>
      <w:lvlJc w:val="left"/>
      <w:pPr>
        <w:ind w:left="6946" w:hanging="265"/>
      </w:pPr>
      <w:rPr>
        <w:rFonts w:hint="default"/>
      </w:rPr>
    </w:lvl>
    <w:lvl w:ilvl="8" w:tplc="58C881CC">
      <w:start w:val="1"/>
      <w:numFmt w:val="bullet"/>
      <w:lvlText w:val="•"/>
      <w:lvlJc w:val="left"/>
      <w:pPr>
        <w:ind w:left="7884" w:hanging="265"/>
      </w:pPr>
      <w:rPr>
        <w:rFonts w:hint="default"/>
      </w:rPr>
    </w:lvl>
  </w:abstractNum>
  <w:abstractNum w:abstractNumId="14" w15:restartNumberingAfterBreak="0">
    <w:nsid w:val="7E1F5274"/>
    <w:multiLevelType w:val="multilevel"/>
    <w:tmpl w:val="ACE2E772"/>
    <w:lvl w:ilvl="0">
      <w:start w:val="1"/>
      <w:numFmt w:val="upperRoman"/>
      <w:lvlText w:val="%1."/>
      <w:lvlJc w:val="left"/>
      <w:pPr>
        <w:ind w:left="1420" w:hanging="445"/>
      </w:pPr>
      <w:rPr>
        <w:rFonts w:ascii="Tahoma" w:eastAsia="Tahoma" w:hAnsi="Tahoma" w:hint="default"/>
        <w:color w:val="2E5496"/>
        <w:spacing w:val="-1"/>
        <w:sz w:val="22"/>
        <w:szCs w:val="22"/>
      </w:rPr>
    </w:lvl>
    <w:lvl w:ilvl="1">
      <w:start w:val="1"/>
      <w:numFmt w:val="decimal"/>
      <w:lvlText w:val="%2."/>
      <w:lvlJc w:val="left"/>
      <w:pPr>
        <w:ind w:left="1521" w:hanging="538"/>
        <w:jc w:val="right"/>
      </w:pPr>
      <w:rPr>
        <w:rFonts w:ascii="Tahoma" w:eastAsia="Tahoma" w:hAnsi="Tahoma" w:hint="default"/>
        <w:b/>
        <w:bCs/>
        <w:color w:val="auto"/>
        <w:spacing w:val="1"/>
        <w:w w:val="99"/>
        <w:sz w:val="36"/>
        <w:szCs w:val="36"/>
      </w:rPr>
    </w:lvl>
    <w:lvl w:ilvl="2">
      <w:start w:val="1"/>
      <w:numFmt w:val="decimal"/>
      <w:lvlText w:val="%2.%3."/>
      <w:lvlJc w:val="left"/>
      <w:pPr>
        <w:ind w:left="1675" w:hanging="695"/>
        <w:jc w:val="right"/>
      </w:pPr>
      <w:rPr>
        <w:rFonts w:ascii="Tahoma" w:eastAsia="Tahoma" w:hAnsi="Tahoma" w:hint="default"/>
        <w:b/>
        <w:bCs/>
        <w:color w:val="9E0000"/>
        <w:spacing w:val="-2"/>
        <w:sz w:val="28"/>
        <w:szCs w:val="28"/>
      </w:rPr>
    </w:lvl>
    <w:lvl w:ilvl="3">
      <w:start w:val="1"/>
      <w:numFmt w:val="bullet"/>
      <w:lvlText w:val="•"/>
      <w:lvlJc w:val="left"/>
      <w:pPr>
        <w:ind w:left="2573" w:hanging="6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71" w:hanging="6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69" w:hanging="6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7" w:hanging="6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65" w:hanging="6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63" w:hanging="69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10"/>
  </w:num>
  <w:num w:numId="5">
    <w:abstractNumId w:val="13"/>
  </w:num>
  <w:num w:numId="6">
    <w:abstractNumId w:val="1"/>
  </w:num>
  <w:num w:numId="7">
    <w:abstractNumId w:val="12"/>
  </w:num>
  <w:num w:numId="8">
    <w:abstractNumId w:val="5"/>
  </w:num>
  <w:num w:numId="9">
    <w:abstractNumId w:val="14"/>
  </w:num>
  <w:num w:numId="10">
    <w:abstractNumId w:val="6"/>
  </w:num>
  <w:num w:numId="11">
    <w:abstractNumId w:val="9"/>
  </w:num>
  <w:num w:numId="12">
    <w:abstractNumId w:val="8"/>
  </w:num>
  <w:num w:numId="13">
    <w:abstractNumId w:val="7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23A"/>
    <w:rsid w:val="000028F6"/>
    <w:rsid w:val="00043B59"/>
    <w:rsid w:val="0005755E"/>
    <w:rsid w:val="000A1738"/>
    <w:rsid w:val="000B0F25"/>
    <w:rsid w:val="00137730"/>
    <w:rsid w:val="00182C73"/>
    <w:rsid w:val="001D66FD"/>
    <w:rsid w:val="001F0BE1"/>
    <w:rsid w:val="001F1D58"/>
    <w:rsid w:val="00201025"/>
    <w:rsid w:val="00265A79"/>
    <w:rsid w:val="00327295"/>
    <w:rsid w:val="003434E3"/>
    <w:rsid w:val="00350332"/>
    <w:rsid w:val="0037253B"/>
    <w:rsid w:val="00376514"/>
    <w:rsid w:val="00391CAC"/>
    <w:rsid w:val="003B0034"/>
    <w:rsid w:val="003B4A4F"/>
    <w:rsid w:val="003E35B6"/>
    <w:rsid w:val="003F1D10"/>
    <w:rsid w:val="00401318"/>
    <w:rsid w:val="004269B1"/>
    <w:rsid w:val="004F367D"/>
    <w:rsid w:val="004F41E4"/>
    <w:rsid w:val="0055065D"/>
    <w:rsid w:val="00550FF5"/>
    <w:rsid w:val="005517C6"/>
    <w:rsid w:val="005D10F9"/>
    <w:rsid w:val="00610235"/>
    <w:rsid w:val="00617182"/>
    <w:rsid w:val="0068231B"/>
    <w:rsid w:val="00682BA8"/>
    <w:rsid w:val="006A3EE7"/>
    <w:rsid w:val="006B4FAB"/>
    <w:rsid w:val="006D22AD"/>
    <w:rsid w:val="007117E3"/>
    <w:rsid w:val="0073508D"/>
    <w:rsid w:val="008216DF"/>
    <w:rsid w:val="00867F05"/>
    <w:rsid w:val="00872A4D"/>
    <w:rsid w:val="008C6445"/>
    <w:rsid w:val="0091136A"/>
    <w:rsid w:val="0098509F"/>
    <w:rsid w:val="009861AE"/>
    <w:rsid w:val="0099327D"/>
    <w:rsid w:val="009B16ED"/>
    <w:rsid w:val="009C46B3"/>
    <w:rsid w:val="00A11406"/>
    <w:rsid w:val="00A34FEE"/>
    <w:rsid w:val="00A3631B"/>
    <w:rsid w:val="00A83ADE"/>
    <w:rsid w:val="00B2723A"/>
    <w:rsid w:val="00B34226"/>
    <w:rsid w:val="00B368BD"/>
    <w:rsid w:val="00B43387"/>
    <w:rsid w:val="00BD00D0"/>
    <w:rsid w:val="00BF1DE9"/>
    <w:rsid w:val="00C02C50"/>
    <w:rsid w:val="00C37D8A"/>
    <w:rsid w:val="00C45D97"/>
    <w:rsid w:val="00C83133"/>
    <w:rsid w:val="00CF1D26"/>
    <w:rsid w:val="00D44123"/>
    <w:rsid w:val="00D465A7"/>
    <w:rsid w:val="00E03A9F"/>
    <w:rsid w:val="00E226B8"/>
    <w:rsid w:val="00E37706"/>
    <w:rsid w:val="00E7148E"/>
    <w:rsid w:val="00E7339C"/>
    <w:rsid w:val="00E9188E"/>
    <w:rsid w:val="00EA08C0"/>
    <w:rsid w:val="00EA6758"/>
    <w:rsid w:val="00EC3578"/>
    <w:rsid w:val="00EE2ACF"/>
    <w:rsid w:val="00F14102"/>
    <w:rsid w:val="00F44DFB"/>
    <w:rsid w:val="00F8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A3CA3"/>
  <w15:docId w15:val="{1F302DD0-268D-41A0-98C1-3023482D8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es-ES"/>
    </w:rPr>
  </w:style>
  <w:style w:type="paragraph" w:styleId="Ttulo1">
    <w:name w:val="heading 1"/>
    <w:basedOn w:val="Normal"/>
    <w:uiPriority w:val="1"/>
    <w:qFormat/>
    <w:pPr>
      <w:ind w:left="1521"/>
      <w:outlineLvl w:val="0"/>
    </w:pPr>
    <w:rPr>
      <w:rFonts w:ascii="Tahoma" w:eastAsia="Tahoma" w:hAnsi="Tahoma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54"/>
      <w:outlineLvl w:val="1"/>
    </w:pPr>
    <w:rPr>
      <w:rFonts w:ascii="Calibri" w:eastAsia="Calibri" w:hAnsi="Calibri"/>
      <w:b/>
      <w:bCs/>
      <w:sz w:val="23"/>
      <w:szCs w:val="23"/>
    </w:rPr>
  </w:style>
  <w:style w:type="paragraph" w:styleId="Ttulo3">
    <w:name w:val="heading 3"/>
    <w:basedOn w:val="Normal"/>
    <w:uiPriority w:val="1"/>
    <w:qFormat/>
    <w:pPr>
      <w:ind w:left="732" w:hanging="695"/>
      <w:outlineLvl w:val="2"/>
    </w:pPr>
    <w:rPr>
      <w:rFonts w:ascii="Tahoma" w:eastAsia="Tahoma" w:hAnsi="Tahoma"/>
      <w:b/>
      <w:bCs/>
    </w:rPr>
  </w:style>
  <w:style w:type="paragraph" w:styleId="Ttulo4">
    <w:name w:val="heading 4"/>
    <w:basedOn w:val="Normal"/>
    <w:uiPriority w:val="1"/>
    <w:qFormat/>
    <w:pPr>
      <w:ind w:left="980"/>
      <w:outlineLvl w:val="3"/>
    </w:pPr>
    <w:rPr>
      <w:rFonts w:ascii="Tahoma" w:eastAsia="Tahoma" w:hAnsi="Tahoma"/>
      <w:b/>
      <w:bCs/>
      <w:sz w:val="21"/>
      <w:szCs w:val="21"/>
    </w:rPr>
  </w:style>
  <w:style w:type="paragraph" w:styleId="Ttulo5">
    <w:name w:val="heading 5"/>
    <w:basedOn w:val="Normal"/>
    <w:uiPriority w:val="1"/>
    <w:qFormat/>
    <w:pPr>
      <w:ind w:left="2001" w:hanging="264"/>
      <w:outlineLvl w:val="4"/>
    </w:pPr>
    <w:rPr>
      <w:rFonts w:ascii="Tahoma" w:eastAsia="Tahoma" w:hAnsi="Tahom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980"/>
    </w:pPr>
    <w:rPr>
      <w:rFonts w:ascii="Tahoma" w:eastAsia="Tahoma" w:hAnsi="Tahoma"/>
      <w:sz w:val="20"/>
      <w:szCs w:val="20"/>
    </w:rPr>
  </w:style>
  <w:style w:type="paragraph" w:styleId="Prrafodelista">
    <w:name w:val="List Paragraph"/>
    <w:aliases w:val="Viñeta,Titulo 2"/>
    <w:basedOn w:val="Normal"/>
    <w:link w:val="PrrafodelistaC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171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7182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1718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182"/>
    <w:rPr>
      <w:lang w:val="es-ES"/>
    </w:rPr>
  </w:style>
  <w:style w:type="paragraph" w:styleId="Textonotapie">
    <w:name w:val="footnote text"/>
    <w:basedOn w:val="Normal"/>
    <w:link w:val="TextonotapieCar"/>
    <w:uiPriority w:val="99"/>
    <w:unhideWhenUsed/>
    <w:rsid w:val="00A3631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3631B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unhideWhenUsed/>
    <w:rsid w:val="00A3631B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1D66FD"/>
    <w:rPr>
      <w:color w:val="0000FF" w:themeColor="hyperlink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8C6445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8C6445"/>
    <w:pPr>
      <w:widowControl/>
      <w:spacing w:after="100" w:line="259" w:lineRule="auto"/>
      <w:ind w:left="220"/>
    </w:pPr>
    <w:rPr>
      <w:rFonts w:eastAsiaTheme="minorEastAsia" w:cs="Times New Roman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8C6445"/>
    <w:pPr>
      <w:widowControl/>
      <w:spacing w:after="100" w:line="259" w:lineRule="auto"/>
    </w:pPr>
    <w:rPr>
      <w:rFonts w:eastAsiaTheme="minorEastAsia" w:cs="Times New Roman"/>
      <w:lang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8C6445"/>
    <w:pPr>
      <w:widowControl/>
      <w:spacing w:after="100" w:line="259" w:lineRule="auto"/>
      <w:ind w:left="440"/>
    </w:pPr>
    <w:rPr>
      <w:rFonts w:eastAsiaTheme="minorEastAsia" w:cs="Times New Roman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6A3EE7"/>
    <w:rPr>
      <w:color w:val="800080" w:themeColor="followedHyperlink"/>
      <w:u w:val="single"/>
    </w:rPr>
  </w:style>
  <w:style w:type="character" w:customStyle="1" w:styleId="PrrafodelistaCar">
    <w:name w:val="Párrafo de lista Car"/>
    <w:aliases w:val="Viñeta Car,Titulo 2 Car"/>
    <w:basedOn w:val="Fuentedeprrafopredeter"/>
    <w:link w:val="Prrafodelista"/>
    <w:uiPriority w:val="34"/>
    <w:qFormat/>
    <w:locked/>
    <w:rsid w:val="00682BA8"/>
    <w:rPr>
      <w:lang w:val="es-ES"/>
    </w:rPr>
  </w:style>
  <w:style w:type="table" w:customStyle="1" w:styleId="Tabladecuadrcula4-nfasis11">
    <w:name w:val="Tabla de cuadrícula 4 - Énfasis 11"/>
    <w:basedOn w:val="Tablanormal"/>
    <w:next w:val="Tabladecuadrcula4-nfasis1"/>
    <w:uiPriority w:val="49"/>
    <w:rsid w:val="00682BA8"/>
    <w:pPr>
      <w:widowControl/>
    </w:pPr>
    <w:rPr>
      <w:rFonts w:eastAsia="Calibri"/>
      <w:lang w:val="es-E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Estilo2">
    <w:name w:val="Estilo2"/>
    <w:basedOn w:val="Tablanormal"/>
    <w:uiPriority w:val="99"/>
    <w:rsid w:val="00682BA8"/>
    <w:pPr>
      <w:widowControl/>
    </w:pPr>
    <w:rPr>
      <w:rFonts w:eastAsia="Calibri"/>
      <w:lang w:val="es-ES"/>
    </w:rPr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</w:style>
  <w:style w:type="table" w:styleId="Tabladecuadrcula4-nfasis1">
    <w:name w:val="Grid Table 4 Accent 1"/>
    <w:basedOn w:val="Tablanormal"/>
    <w:uiPriority w:val="49"/>
    <w:rsid w:val="00682BA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1AF7C61228334CA5BBBE98C5F51F08" ma:contentTypeVersion="2" ma:contentTypeDescription="Crear nuevo documento." ma:contentTypeScope="" ma:versionID="7ae1ba5513f62814a0fcfeb8857e8c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bab206483956cc0b52938c5840293f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CCCE5D9-AC72-4F48-98DC-2B582CE82FA5}"/>
</file>

<file path=customXml/itemProps2.xml><?xml version="1.0" encoding="utf-8"?>
<ds:datastoreItem xmlns:ds="http://schemas.openxmlformats.org/officeDocument/2006/customXml" ds:itemID="{5A68C607-C9A3-4E69-B397-5F86B6170B7D}"/>
</file>

<file path=customXml/itemProps3.xml><?xml version="1.0" encoding="utf-8"?>
<ds:datastoreItem xmlns:ds="http://schemas.openxmlformats.org/officeDocument/2006/customXml" ds:itemID="{3E97F245-FCCA-4647-A6BD-A121DDCC07A7}"/>
</file>

<file path=customXml/itemProps4.xml><?xml version="1.0" encoding="utf-8"?>
<ds:datastoreItem xmlns:ds="http://schemas.openxmlformats.org/officeDocument/2006/customXml" ds:itemID="{B64B05DB-D754-44CF-A10F-E0427ABFF1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la Memoria de la Propuesta EDF</dc:title>
  <dc:creator>Manuel</dc:creator>
  <cp:lastModifiedBy>LOREN GARAY GONZALO</cp:lastModifiedBy>
  <cp:revision>4</cp:revision>
  <dcterms:created xsi:type="dcterms:W3CDTF">2025-02-06T08:29:00Z</dcterms:created>
  <dcterms:modified xsi:type="dcterms:W3CDTF">2025-02-06T08:39:00Z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LastSaved">
    <vt:filetime>2024-11-25T00:00:00Z</vt:filetime>
  </property>
  <property fmtid="{D5CDD505-2E9C-101B-9397-08002B2CF9AE}" pid="4" name="ContentTypeId">
    <vt:lpwstr>0x010100D91AF7C61228334CA5BBBE98C5F51F08</vt:lpwstr>
  </property>
</Properties>
</file>